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D491F6" w14:textId="77777777" w:rsidR="000571D4" w:rsidRDefault="000571D4" w:rsidP="000571D4">
      <w:pPr>
        <w:jc w:val="center"/>
      </w:pPr>
      <w:bookmarkStart w:id="0" w:name="_GoBack"/>
      <w:bookmarkEnd w:id="0"/>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7B509799"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Priorității de invsetiții 2.2.</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58890F79"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4B5228">
        <w:rPr>
          <w:b/>
        </w:rPr>
        <w:t>manualele și tutorialele</w:t>
      </w:r>
      <w:r w:rsidR="00924382">
        <w:t xml:space="preserve"> privind utilizarea MySMIS, disponibile la adresa </w:t>
      </w:r>
      <w:hyperlink r:id="rId8" w:history="1">
        <w:r w:rsidR="00924382" w:rsidRPr="004B5228">
          <w:rPr>
            <w:rStyle w:val="Hyperlink"/>
            <w:b/>
          </w:rPr>
          <w:t>http://www.fonduri-ue.ro/mysmis</w:t>
        </w:r>
      </w:hyperlink>
      <w:r w:rsidR="00924382">
        <w:rPr>
          <w:b/>
        </w:rPr>
        <w:t xml:space="preserve"> </w:t>
      </w:r>
    </w:p>
    <w:p w14:paraId="6B79BDA5" w14:textId="37702065"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 2.</w:t>
      </w:r>
      <w:r w:rsidR="00022AFD">
        <w:t xml:space="preserve">2 </w:t>
      </w:r>
      <w:r>
        <w:t>din Programul Operațional Regional 2014-2020</w:t>
      </w:r>
      <w:r w:rsidR="00B701EC">
        <w:t xml:space="preserve">. </w:t>
      </w:r>
    </w:p>
    <w:p w14:paraId="450E084D" w14:textId="31D39F8E" w:rsidR="00B701EC" w:rsidRDefault="00B701EC" w:rsidP="00B701EC"/>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24DB6D" w14:textId="77777777" w:rsidR="004E5193" w:rsidRDefault="004E5193" w:rsidP="004E5193"/>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DAF4F0E" w14:textId="77777777" w:rsidR="00791A49" w:rsidRDefault="004B6E62">
          <w:pPr>
            <w:pStyle w:val="TOC1"/>
            <w:rPr>
              <w:rFonts w:eastAsiaTheme="minorEastAsia"/>
              <w:noProof/>
              <w:lang w:eastAsia="ro-RO"/>
            </w:rPr>
          </w:pPr>
          <w:r>
            <w:fldChar w:fldCharType="begin"/>
          </w:r>
          <w:r>
            <w:instrText xml:space="preserve"> TOC \o "1-1" \u </w:instrText>
          </w:r>
          <w:r>
            <w:fldChar w:fldCharType="separate"/>
          </w:r>
          <w:r w:rsidR="00791A49">
            <w:rPr>
              <w:noProof/>
            </w:rPr>
            <w:t>0.</w:t>
          </w:r>
          <w:r w:rsidR="00791A49">
            <w:rPr>
              <w:rFonts w:eastAsiaTheme="minorEastAsia"/>
              <w:noProof/>
              <w:lang w:eastAsia="ro-RO"/>
            </w:rPr>
            <w:tab/>
          </w:r>
          <w:r w:rsidR="00791A49">
            <w:rPr>
              <w:noProof/>
            </w:rPr>
            <w:t>Informații privind apelul de proiecte</w:t>
          </w:r>
          <w:r w:rsidR="00791A49">
            <w:rPr>
              <w:noProof/>
            </w:rPr>
            <w:tab/>
          </w:r>
          <w:r w:rsidR="00791A49">
            <w:rPr>
              <w:noProof/>
            </w:rPr>
            <w:fldChar w:fldCharType="begin"/>
          </w:r>
          <w:r w:rsidR="00791A49">
            <w:rPr>
              <w:noProof/>
            </w:rPr>
            <w:instrText xml:space="preserve"> PAGEREF _Toc470187753 \h </w:instrText>
          </w:r>
          <w:r w:rsidR="00791A49">
            <w:rPr>
              <w:noProof/>
            </w:rPr>
          </w:r>
          <w:r w:rsidR="00791A49">
            <w:rPr>
              <w:noProof/>
            </w:rPr>
            <w:fldChar w:fldCharType="separate"/>
          </w:r>
          <w:r w:rsidR="00791A49">
            <w:rPr>
              <w:noProof/>
            </w:rPr>
            <w:t>3</w:t>
          </w:r>
          <w:r w:rsidR="00791A49">
            <w:rPr>
              <w:noProof/>
            </w:rPr>
            <w:fldChar w:fldCharType="end"/>
          </w:r>
        </w:p>
        <w:p w14:paraId="69789EF4" w14:textId="77777777" w:rsidR="00791A49" w:rsidRDefault="00791A49">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_Toc470187754 \h </w:instrText>
          </w:r>
          <w:r>
            <w:rPr>
              <w:noProof/>
            </w:rPr>
          </w:r>
          <w:r>
            <w:rPr>
              <w:noProof/>
            </w:rPr>
            <w:fldChar w:fldCharType="separate"/>
          </w:r>
          <w:r>
            <w:rPr>
              <w:noProof/>
            </w:rPr>
            <w:t>4</w:t>
          </w:r>
          <w:r>
            <w:rPr>
              <w:noProof/>
            </w:rPr>
            <w:fldChar w:fldCharType="end"/>
          </w:r>
        </w:p>
        <w:p w14:paraId="5376F2CC" w14:textId="77777777" w:rsidR="00791A49" w:rsidRDefault="00791A49">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_Toc470187755 \h </w:instrText>
          </w:r>
          <w:r>
            <w:rPr>
              <w:noProof/>
            </w:rPr>
          </w:r>
          <w:r>
            <w:rPr>
              <w:noProof/>
            </w:rPr>
            <w:fldChar w:fldCharType="separate"/>
          </w:r>
          <w:r>
            <w:rPr>
              <w:noProof/>
            </w:rPr>
            <w:t>10</w:t>
          </w:r>
          <w:r>
            <w:rPr>
              <w:noProof/>
            </w:rPr>
            <w:fldChar w:fldCharType="end"/>
          </w:r>
        </w:p>
        <w:p w14:paraId="154D5521" w14:textId="77777777" w:rsidR="00791A49" w:rsidRDefault="00791A49">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_Toc470187756 \h </w:instrText>
          </w:r>
          <w:r>
            <w:rPr>
              <w:noProof/>
            </w:rPr>
          </w:r>
          <w:r>
            <w:rPr>
              <w:noProof/>
            </w:rPr>
            <w:fldChar w:fldCharType="separate"/>
          </w:r>
          <w:r>
            <w:rPr>
              <w:noProof/>
            </w:rPr>
            <w:t>12</w:t>
          </w:r>
          <w:r>
            <w:rPr>
              <w:noProof/>
            </w:rPr>
            <w:fldChar w:fldCharType="end"/>
          </w:r>
        </w:p>
        <w:p w14:paraId="52C77E5F" w14:textId="77777777" w:rsidR="00791A49" w:rsidRDefault="00791A49">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_Toc470187757 \h </w:instrText>
          </w:r>
          <w:r>
            <w:rPr>
              <w:noProof/>
            </w:rPr>
          </w:r>
          <w:r>
            <w:rPr>
              <w:noProof/>
            </w:rPr>
            <w:fldChar w:fldCharType="separate"/>
          </w:r>
          <w:r>
            <w:rPr>
              <w:noProof/>
            </w:rPr>
            <w:t>12</w:t>
          </w:r>
          <w:r>
            <w:rPr>
              <w:noProof/>
            </w:rPr>
            <w:fldChar w:fldCharType="end"/>
          </w:r>
        </w:p>
        <w:p w14:paraId="4A47E2DF" w14:textId="77777777" w:rsidR="00791A49" w:rsidRDefault="00791A49">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_Toc470187758 \h </w:instrText>
          </w:r>
          <w:r>
            <w:rPr>
              <w:noProof/>
            </w:rPr>
          </w:r>
          <w:r>
            <w:rPr>
              <w:noProof/>
            </w:rPr>
            <w:fldChar w:fldCharType="separate"/>
          </w:r>
          <w:r>
            <w:rPr>
              <w:noProof/>
            </w:rPr>
            <w:t>13</w:t>
          </w:r>
          <w:r>
            <w:rPr>
              <w:noProof/>
            </w:rPr>
            <w:fldChar w:fldCharType="end"/>
          </w:r>
        </w:p>
        <w:p w14:paraId="42D74F1E" w14:textId="77777777" w:rsidR="00791A49" w:rsidRDefault="00791A49">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_Toc470187759 \h </w:instrText>
          </w:r>
          <w:r>
            <w:rPr>
              <w:noProof/>
            </w:rPr>
          </w:r>
          <w:r>
            <w:rPr>
              <w:noProof/>
            </w:rPr>
            <w:fldChar w:fldCharType="separate"/>
          </w:r>
          <w:r>
            <w:rPr>
              <w:noProof/>
            </w:rPr>
            <w:t>13</w:t>
          </w:r>
          <w:r>
            <w:rPr>
              <w:noProof/>
            </w:rPr>
            <w:fldChar w:fldCharType="end"/>
          </w:r>
        </w:p>
        <w:p w14:paraId="5902FE06" w14:textId="77777777" w:rsidR="00791A49" w:rsidRDefault="00791A49">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_Toc470187760 \h </w:instrText>
          </w:r>
          <w:r>
            <w:rPr>
              <w:noProof/>
            </w:rPr>
          </w:r>
          <w:r>
            <w:rPr>
              <w:noProof/>
            </w:rPr>
            <w:fldChar w:fldCharType="separate"/>
          </w:r>
          <w:r>
            <w:rPr>
              <w:noProof/>
            </w:rPr>
            <w:t>14</w:t>
          </w:r>
          <w:r>
            <w:rPr>
              <w:noProof/>
            </w:rPr>
            <w:fldChar w:fldCharType="end"/>
          </w:r>
        </w:p>
        <w:p w14:paraId="62D81AFF" w14:textId="77777777" w:rsidR="00791A49" w:rsidRDefault="00791A49">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_Toc470187761 \h </w:instrText>
          </w:r>
          <w:r>
            <w:rPr>
              <w:noProof/>
            </w:rPr>
          </w:r>
          <w:r>
            <w:rPr>
              <w:noProof/>
            </w:rPr>
            <w:fldChar w:fldCharType="separate"/>
          </w:r>
          <w:r>
            <w:rPr>
              <w:noProof/>
            </w:rPr>
            <w:t>15</w:t>
          </w:r>
          <w:r>
            <w:rPr>
              <w:noProof/>
            </w:rPr>
            <w:fldChar w:fldCharType="end"/>
          </w:r>
        </w:p>
        <w:p w14:paraId="17909B48" w14:textId="77777777" w:rsidR="00791A49" w:rsidRDefault="00791A49">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_Toc470187762 \h </w:instrText>
          </w:r>
          <w:r>
            <w:rPr>
              <w:noProof/>
            </w:rPr>
          </w:r>
          <w:r>
            <w:rPr>
              <w:noProof/>
            </w:rPr>
            <w:fldChar w:fldCharType="separate"/>
          </w:r>
          <w:r>
            <w:rPr>
              <w:noProof/>
            </w:rPr>
            <w:t>16</w:t>
          </w:r>
          <w:r>
            <w:rPr>
              <w:noProof/>
            </w:rPr>
            <w:fldChar w:fldCharType="end"/>
          </w:r>
        </w:p>
        <w:p w14:paraId="21A1C930" w14:textId="77777777" w:rsidR="00791A49" w:rsidRDefault="00791A49">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_Toc470187763 \h </w:instrText>
          </w:r>
          <w:r>
            <w:rPr>
              <w:noProof/>
            </w:rPr>
          </w:r>
          <w:r>
            <w:rPr>
              <w:noProof/>
            </w:rPr>
            <w:fldChar w:fldCharType="separate"/>
          </w:r>
          <w:r>
            <w:rPr>
              <w:noProof/>
            </w:rPr>
            <w:t>16</w:t>
          </w:r>
          <w:r>
            <w:rPr>
              <w:noProof/>
            </w:rPr>
            <w:fldChar w:fldCharType="end"/>
          </w:r>
        </w:p>
        <w:p w14:paraId="56AFFA79" w14:textId="77777777" w:rsidR="00791A49" w:rsidRDefault="00791A49">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_Toc470187764 \h </w:instrText>
          </w:r>
          <w:r>
            <w:rPr>
              <w:noProof/>
            </w:rPr>
          </w:r>
          <w:r>
            <w:rPr>
              <w:noProof/>
            </w:rPr>
            <w:fldChar w:fldCharType="separate"/>
          </w:r>
          <w:r>
            <w:rPr>
              <w:noProof/>
            </w:rPr>
            <w:t>16</w:t>
          </w:r>
          <w:r>
            <w:rPr>
              <w:noProof/>
            </w:rPr>
            <w:fldChar w:fldCharType="end"/>
          </w:r>
        </w:p>
        <w:p w14:paraId="3828CB19" w14:textId="77777777" w:rsidR="00791A49" w:rsidRDefault="00791A49">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_Toc470187765 \h </w:instrText>
          </w:r>
          <w:r>
            <w:rPr>
              <w:noProof/>
            </w:rPr>
          </w:r>
          <w:r>
            <w:rPr>
              <w:noProof/>
            </w:rPr>
            <w:fldChar w:fldCharType="separate"/>
          </w:r>
          <w:r>
            <w:rPr>
              <w:noProof/>
            </w:rPr>
            <w:t>17</w:t>
          </w:r>
          <w:r>
            <w:rPr>
              <w:noProof/>
            </w:rPr>
            <w:fldChar w:fldCharType="end"/>
          </w:r>
        </w:p>
        <w:p w14:paraId="10046171" w14:textId="77777777" w:rsidR="00791A49" w:rsidRDefault="00791A49">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_Toc470187766 \h </w:instrText>
          </w:r>
          <w:r>
            <w:rPr>
              <w:noProof/>
            </w:rPr>
          </w:r>
          <w:r>
            <w:rPr>
              <w:noProof/>
            </w:rPr>
            <w:fldChar w:fldCharType="separate"/>
          </w:r>
          <w:r>
            <w:rPr>
              <w:noProof/>
            </w:rPr>
            <w:t>18</w:t>
          </w:r>
          <w:r>
            <w:rPr>
              <w:noProof/>
            </w:rPr>
            <w:fldChar w:fldCharType="end"/>
          </w:r>
        </w:p>
        <w:p w14:paraId="131AD9FC" w14:textId="77777777" w:rsidR="00791A49" w:rsidRDefault="00791A49">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_Toc470187767 \h </w:instrText>
          </w:r>
          <w:r>
            <w:rPr>
              <w:noProof/>
            </w:rPr>
          </w:r>
          <w:r>
            <w:rPr>
              <w:noProof/>
            </w:rPr>
            <w:fldChar w:fldCharType="separate"/>
          </w:r>
          <w:r>
            <w:rPr>
              <w:noProof/>
            </w:rPr>
            <w:t>18</w:t>
          </w:r>
          <w:r>
            <w:rPr>
              <w:noProof/>
            </w:rPr>
            <w:fldChar w:fldCharType="end"/>
          </w:r>
        </w:p>
        <w:p w14:paraId="0829594A" w14:textId="77777777" w:rsidR="00791A49" w:rsidRDefault="00791A49">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_Toc470187768 \h </w:instrText>
          </w:r>
          <w:r>
            <w:rPr>
              <w:noProof/>
            </w:rPr>
          </w:r>
          <w:r>
            <w:rPr>
              <w:noProof/>
            </w:rPr>
            <w:fldChar w:fldCharType="separate"/>
          </w:r>
          <w:r>
            <w:rPr>
              <w:noProof/>
            </w:rPr>
            <w:t>19</w:t>
          </w:r>
          <w:r>
            <w:rPr>
              <w:noProof/>
            </w:rPr>
            <w:fldChar w:fldCharType="end"/>
          </w:r>
        </w:p>
        <w:p w14:paraId="35531CF6" w14:textId="77777777" w:rsidR="00791A49" w:rsidRDefault="00791A49">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_Toc470187769 \h </w:instrText>
          </w:r>
          <w:r>
            <w:rPr>
              <w:noProof/>
            </w:rPr>
          </w:r>
          <w:r>
            <w:rPr>
              <w:noProof/>
            </w:rPr>
            <w:fldChar w:fldCharType="separate"/>
          </w:r>
          <w:r>
            <w:rPr>
              <w:noProof/>
            </w:rPr>
            <w:t>23</w:t>
          </w:r>
          <w:r>
            <w:rPr>
              <w:noProof/>
            </w:rPr>
            <w:fldChar w:fldCharType="end"/>
          </w:r>
        </w:p>
        <w:p w14:paraId="508AE23B" w14:textId="77777777" w:rsidR="00791A49" w:rsidRDefault="00791A49">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_Toc470187770 \h </w:instrText>
          </w:r>
          <w:r>
            <w:rPr>
              <w:noProof/>
            </w:rPr>
          </w:r>
          <w:r>
            <w:rPr>
              <w:noProof/>
            </w:rPr>
            <w:fldChar w:fldCharType="separate"/>
          </w:r>
          <w:r>
            <w:rPr>
              <w:noProof/>
            </w:rPr>
            <w:t>24</w:t>
          </w:r>
          <w:r>
            <w:rPr>
              <w:noProof/>
            </w:rPr>
            <w:fldChar w:fldCharType="end"/>
          </w:r>
        </w:p>
        <w:p w14:paraId="7B15DB9B" w14:textId="77777777" w:rsidR="00791A49" w:rsidRDefault="00791A49">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_Toc470187771 \h </w:instrText>
          </w:r>
          <w:r>
            <w:rPr>
              <w:noProof/>
            </w:rPr>
          </w:r>
          <w:r>
            <w:rPr>
              <w:noProof/>
            </w:rPr>
            <w:fldChar w:fldCharType="separate"/>
          </w:r>
          <w:r>
            <w:rPr>
              <w:noProof/>
            </w:rPr>
            <w:t>25</w:t>
          </w:r>
          <w:r>
            <w:rPr>
              <w:noProof/>
            </w:rPr>
            <w:fldChar w:fldCharType="end"/>
          </w:r>
        </w:p>
        <w:p w14:paraId="1096B1E9" w14:textId="77777777" w:rsidR="00791A49" w:rsidRDefault="00791A49">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_Toc470187772 \h </w:instrText>
          </w:r>
          <w:r>
            <w:rPr>
              <w:noProof/>
            </w:rPr>
          </w:r>
          <w:r>
            <w:rPr>
              <w:noProof/>
            </w:rPr>
            <w:fldChar w:fldCharType="separate"/>
          </w:r>
          <w:r>
            <w:rPr>
              <w:noProof/>
            </w:rPr>
            <w:t>26</w:t>
          </w:r>
          <w:r>
            <w:rPr>
              <w:noProof/>
            </w:rPr>
            <w:fldChar w:fldCharType="end"/>
          </w:r>
        </w:p>
        <w:p w14:paraId="00340101" w14:textId="77777777" w:rsidR="00791A49" w:rsidRDefault="00791A49">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_Toc470187773 \h </w:instrText>
          </w:r>
          <w:r>
            <w:rPr>
              <w:noProof/>
            </w:rPr>
          </w:r>
          <w:r>
            <w:rPr>
              <w:noProof/>
            </w:rPr>
            <w:fldChar w:fldCharType="separate"/>
          </w:r>
          <w:r>
            <w:rPr>
              <w:noProof/>
            </w:rPr>
            <w:t>28</w:t>
          </w:r>
          <w:r>
            <w:rPr>
              <w:noProof/>
            </w:rPr>
            <w:fldChar w:fldCharType="end"/>
          </w:r>
        </w:p>
        <w:p w14:paraId="6617302B" w14:textId="77777777" w:rsidR="00791A49" w:rsidRDefault="00791A49">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_Toc470187774 \h </w:instrText>
          </w:r>
          <w:r>
            <w:rPr>
              <w:noProof/>
            </w:rPr>
          </w:r>
          <w:r>
            <w:rPr>
              <w:noProof/>
            </w:rPr>
            <w:fldChar w:fldCharType="separate"/>
          </w:r>
          <w:r>
            <w:rPr>
              <w:noProof/>
            </w:rPr>
            <w:t>32</w:t>
          </w:r>
          <w:r>
            <w:rPr>
              <w:noProof/>
            </w:rPr>
            <w:fldChar w:fldCharType="end"/>
          </w:r>
        </w:p>
        <w:p w14:paraId="229FD34A" w14:textId="77777777" w:rsidR="00791A49" w:rsidRDefault="00791A49">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_Toc470187775 \h </w:instrText>
          </w:r>
          <w:r>
            <w:rPr>
              <w:noProof/>
            </w:rPr>
          </w:r>
          <w:r>
            <w:rPr>
              <w:noProof/>
            </w:rPr>
            <w:fldChar w:fldCharType="separate"/>
          </w:r>
          <w:r>
            <w:rPr>
              <w:noProof/>
            </w:rPr>
            <w:t>32</w:t>
          </w:r>
          <w:r>
            <w:rPr>
              <w:noProof/>
            </w:rPr>
            <w:fldChar w:fldCharType="end"/>
          </w:r>
        </w:p>
        <w:p w14:paraId="687994CC" w14:textId="77777777" w:rsidR="00791A49" w:rsidRDefault="00791A49">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_Toc470187776 \h </w:instrText>
          </w:r>
          <w:r>
            <w:rPr>
              <w:noProof/>
            </w:rPr>
          </w:r>
          <w:r>
            <w:rPr>
              <w:noProof/>
            </w:rPr>
            <w:fldChar w:fldCharType="separate"/>
          </w:r>
          <w:r>
            <w:rPr>
              <w:noProof/>
            </w:rPr>
            <w:t>34</w:t>
          </w:r>
          <w:r>
            <w:rPr>
              <w:noProof/>
            </w:rPr>
            <w:fldChar w:fldCharType="end"/>
          </w:r>
        </w:p>
        <w:p w14:paraId="1B4E4AED" w14:textId="77777777" w:rsidR="00791A49" w:rsidRDefault="00791A49">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_Toc470187777 \h </w:instrText>
          </w:r>
          <w:r>
            <w:rPr>
              <w:noProof/>
            </w:rPr>
          </w:r>
          <w:r>
            <w:rPr>
              <w:noProof/>
            </w:rPr>
            <w:fldChar w:fldCharType="separate"/>
          </w:r>
          <w:r>
            <w:rPr>
              <w:noProof/>
            </w:rPr>
            <w:t>37</w:t>
          </w:r>
          <w:r>
            <w:rPr>
              <w:noProof/>
            </w:rPr>
            <w:fldChar w:fldCharType="end"/>
          </w:r>
        </w:p>
        <w:p w14:paraId="259D2065" w14:textId="77777777" w:rsidR="00791A49" w:rsidRDefault="00791A49">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_Toc470187778 \h </w:instrText>
          </w:r>
          <w:r>
            <w:rPr>
              <w:noProof/>
            </w:rPr>
          </w:r>
          <w:r>
            <w:rPr>
              <w:noProof/>
            </w:rPr>
            <w:fldChar w:fldCharType="separate"/>
          </w:r>
          <w:r>
            <w:rPr>
              <w:noProof/>
            </w:rPr>
            <w:t>38</w:t>
          </w:r>
          <w:r>
            <w:rPr>
              <w:noProof/>
            </w:rPr>
            <w:fldChar w:fldCharType="end"/>
          </w:r>
        </w:p>
        <w:p w14:paraId="17F0824F" w14:textId="77777777" w:rsidR="00791A49" w:rsidRDefault="00791A49">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_Toc470187779 \h </w:instrText>
          </w:r>
          <w:r>
            <w:rPr>
              <w:noProof/>
            </w:rPr>
          </w:r>
          <w:r>
            <w:rPr>
              <w:noProof/>
            </w:rPr>
            <w:fldChar w:fldCharType="separate"/>
          </w:r>
          <w:r>
            <w:rPr>
              <w:noProof/>
            </w:rPr>
            <w:t>38</w:t>
          </w:r>
          <w:r>
            <w:rPr>
              <w:noProof/>
            </w:rPr>
            <w:fldChar w:fldCharType="end"/>
          </w:r>
        </w:p>
        <w:p w14:paraId="00C3CC59" w14:textId="77777777" w:rsidR="00791A49" w:rsidRDefault="00791A49">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_Toc470187780 \h </w:instrText>
          </w:r>
          <w:r>
            <w:rPr>
              <w:noProof/>
            </w:rPr>
          </w:r>
          <w:r>
            <w:rPr>
              <w:noProof/>
            </w:rPr>
            <w:fldChar w:fldCharType="separate"/>
          </w:r>
          <w:r>
            <w:rPr>
              <w:noProof/>
            </w:rPr>
            <w:t>39</w:t>
          </w:r>
          <w:r>
            <w:rPr>
              <w:noProof/>
            </w:rPr>
            <w:fldChar w:fldCharType="end"/>
          </w:r>
        </w:p>
        <w:p w14:paraId="728315EC" w14:textId="77777777" w:rsidR="00791A49" w:rsidRDefault="00791A49">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_Toc470187781 \h </w:instrText>
          </w:r>
          <w:r>
            <w:rPr>
              <w:noProof/>
            </w:rPr>
          </w:r>
          <w:r>
            <w:rPr>
              <w:noProof/>
            </w:rPr>
            <w:fldChar w:fldCharType="separate"/>
          </w:r>
          <w:r>
            <w:rPr>
              <w:noProof/>
            </w:rPr>
            <w:t>39</w:t>
          </w:r>
          <w:r>
            <w:rPr>
              <w:noProof/>
            </w:rPr>
            <w:fldChar w:fldCharType="end"/>
          </w:r>
        </w:p>
        <w:p w14:paraId="29ECE34A" w14:textId="77777777" w:rsidR="00791A49" w:rsidRDefault="00791A49">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_Toc470187782 \h </w:instrText>
          </w:r>
          <w:r>
            <w:rPr>
              <w:noProof/>
            </w:rPr>
          </w:r>
          <w:r>
            <w:rPr>
              <w:noProof/>
            </w:rPr>
            <w:fldChar w:fldCharType="separate"/>
          </w:r>
          <w:r>
            <w:rPr>
              <w:noProof/>
            </w:rPr>
            <w:t>40</w:t>
          </w:r>
          <w:r>
            <w:rPr>
              <w:noProof/>
            </w:rPr>
            <w:fldChar w:fldCharType="end"/>
          </w:r>
        </w:p>
        <w:p w14:paraId="7FD86A1E" w14:textId="77777777" w:rsidR="00791A49" w:rsidRDefault="00791A49">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_Toc470187783 \h </w:instrText>
          </w:r>
          <w:r>
            <w:rPr>
              <w:noProof/>
            </w:rPr>
          </w:r>
          <w:r>
            <w:rPr>
              <w:noProof/>
            </w:rPr>
            <w:fldChar w:fldCharType="separate"/>
          </w:r>
          <w:r>
            <w:rPr>
              <w:noProof/>
            </w:rPr>
            <w:t>40</w:t>
          </w:r>
          <w:r>
            <w:rPr>
              <w:noProof/>
            </w:rPr>
            <w:fldChar w:fldCharType="end"/>
          </w:r>
        </w:p>
        <w:p w14:paraId="2C6BF1BE" w14:textId="77777777" w:rsidR="00791A49" w:rsidRDefault="00791A49">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_Toc470187784 \h </w:instrText>
          </w:r>
          <w:r>
            <w:rPr>
              <w:noProof/>
            </w:rPr>
          </w:r>
          <w:r>
            <w:rPr>
              <w:noProof/>
            </w:rPr>
            <w:fldChar w:fldCharType="separate"/>
          </w:r>
          <w:r>
            <w:rPr>
              <w:noProof/>
            </w:rPr>
            <w:t>40</w:t>
          </w:r>
          <w:r>
            <w:rPr>
              <w:noProof/>
            </w:rPr>
            <w:fldChar w:fldCharType="end"/>
          </w:r>
        </w:p>
        <w:p w14:paraId="4425CEC7" w14:textId="77777777" w:rsidR="00791A49" w:rsidRDefault="00791A49">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_Toc470187785 \h </w:instrText>
          </w:r>
          <w:r>
            <w:rPr>
              <w:noProof/>
            </w:rPr>
          </w:r>
          <w:r>
            <w:rPr>
              <w:noProof/>
            </w:rPr>
            <w:fldChar w:fldCharType="separate"/>
          </w:r>
          <w:r>
            <w:rPr>
              <w:noProof/>
            </w:rPr>
            <w:t>41</w:t>
          </w:r>
          <w:r>
            <w:rPr>
              <w:noProof/>
            </w:rPr>
            <w:fldChar w:fldCharType="end"/>
          </w:r>
        </w:p>
        <w:p w14:paraId="797A9071" w14:textId="77777777" w:rsidR="00791A49" w:rsidRDefault="00791A49">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_Toc470187786 \h </w:instrText>
          </w:r>
          <w:r>
            <w:rPr>
              <w:noProof/>
            </w:rPr>
          </w:r>
          <w:r>
            <w:rPr>
              <w:noProof/>
            </w:rPr>
            <w:fldChar w:fldCharType="separate"/>
          </w:r>
          <w:r>
            <w:rPr>
              <w:noProof/>
            </w:rPr>
            <w:t>41</w:t>
          </w:r>
          <w:r>
            <w:rPr>
              <w:noProof/>
            </w:rPr>
            <w:fldChar w:fldCharType="end"/>
          </w:r>
        </w:p>
        <w:p w14:paraId="6E042B52" w14:textId="77777777" w:rsidR="00791A49" w:rsidRDefault="00791A49">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_Toc470187787 \h </w:instrText>
          </w:r>
          <w:r>
            <w:rPr>
              <w:noProof/>
            </w:rPr>
          </w:r>
          <w:r>
            <w:rPr>
              <w:noProof/>
            </w:rPr>
            <w:fldChar w:fldCharType="separate"/>
          </w:r>
          <w:r>
            <w:rPr>
              <w:noProof/>
            </w:rPr>
            <w:t>42</w:t>
          </w:r>
          <w:r>
            <w:rPr>
              <w:noProof/>
            </w:rPr>
            <w:fldChar w:fldCharType="end"/>
          </w:r>
        </w:p>
        <w:p w14:paraId="30FED4C3" w14:textId="77777777" w:rsidR="00791A49" w:rsidRDefault="00791A49">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_Toc470187788 \h </w:instrText>
          </w:r>
          <w:r>
            <w:rPr>
              <w:noProof/>
            </w:rPr>
          </w:r>
          <w:r>
            <w:rPr>
              <w:noProof/>
            </w:rPr>
            <w:fldChar w:fldCharType="separate"/>
          </w:r>
          <w:r>
            <w:rPr>
              <w:noProof/>
            </w:rPr>
            <w:t>42</w:t>
          </w:r>
          <w:r>
            <w:rPr>
              <w:noProof/>
            </w:rPr>
            <w:fldChar w:fldCharType="end"/>
          </w:r>
        </w:p>
        <w:p w14:paraId="3B350CF0" w14:textId="77777777" w:rsidR="00791A49" w:rsidRDefault="00791A49">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_Toc470187789 \h </w:instrText>
          </w:r>
          <w:r>
            <w:rPr>
              <w:noProof/>
            </w:rPr>
          </w:r>
          <w:r>
            <w:rPr>
              <w:noProof/>
            </w:rPr>
            <w:fldChar w:fldCharType="separate"/>
          </w:r>
          <w:r>
            <w:rPr>
              <w:noProof/>
            </w:rPr>
            <w:t>42</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70187753"/>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48AC5AF1" w14:textId="42E80011" w:rsidR="00180451" w:rsidRPr="00180451" w:rsidRDefault="00F020A3" w:rsidP="00F020A3">
            <w:pPr>
              <w:rPr>
                <w:highlight w:val="yellow"/>
                <w:lang w:val="en-GB"/>
              </w:rPr>
            </w:pPr>
            <w:r w:rsidRPr="00F020A3">
              <w:rPr>
                <w:lang w:val="en-GB"/>
              </w:rPr>
              <w:t>POR/102/2/2/</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24CCC8ED" w:rsidR="00180451" w:rsidRDefault="00180451" w:rsidP="00180451">
            <w:r>
              <w:t xml:space="preserve">2. </w:t>
            </w:r>
            <w:r w:rsidRPr="00B04B5F">
              <w:t>Îmbunătăţirea competitivităţii înt</w:t>
            </w:r>
            <w:r>
              <w:t>reprinderilor mici şi mijlocii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4A9175A2" w:rsidR="00180451" w:rsidRDefault="00180451" w:rsidP="005B0D74">
            <w:r>
              <w:t>2.</w:t>
            </w:r>
            <w:r w:rsidR="005B0D74">
              <w:t>2</w:t>
            </w:r>
            <w:r>
              <w:t xml:space="preserve">. </w:t>
            </w:r>
            <w:r w:rsidR="005B0D74" w:rsidRPr="005B0D74">
              <w:t>Sprijinirea creării și extinderea capacităților avansate de producție și dezvoltarea serviciilor</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0E8D3CAC" w:rsidR="00180451" w:rsidRPr="00234C87" w:rsidRDefault="00D3028A" w:rsidP="00180451">
            <w:r w:rsidRPr="00D3028A">
              <w:t>Îmbunătățirea competitivității economice prin creșterea productivității muncii în IMM-uri în sectoarele competitive identificate în Strategia Națională pentru Competitivitate</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3" w:name="_Toc448400221"/>
      <w:bookmarkStart w:id="4" w:name="_Toc470187754"/>
      <w:r>
        <w:lastRenderedPageBreak/>
        <w:t>Solicitant</w:t>
      </w:r>
      <w:bookmarkEnd w:id="3"/>
      <w:bookmarkEnd w:id="4"/>
    </w:p>
    <w:p w14:paraId="10FDDE96" w14:textId="3F72B027" w:rsidR="00F41AE6" w:rsidRDefault="00A9528F" w:rsidP="00B910B6">
      <w:pPr>
        <w:spacing w:line="259" w:lineRule="auto"/>
        <w:jc w:val="left"/>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B910B6">
      <w:pPr>
        <w:spacing w:line="259" w:lineRule="auto"/>
        <w:jc w:val="left"/>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B910B6">
      <w:pPr>
        <w:spacing w:line="259" w:lineRule="auto"/>
        <w:jc w:val="left"/>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B910B6">
      <w:pPr>
        <w:spacing w:line="259" w:lineRule="auto"/>
        <w:jc w:val="left"/>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00AF066C" w:rsidR="002A3CA0" w:rsidRDefault="002A3CA0" w:rsidP="00523AFB">
      <w:pPr>
        <w:spacing w:after="40" w:line="259" w:lineRule="auto"/>
        <w:jc w:val="left"/>
      </w:pPr>
      <w:r w:rsidRPr="0000558B">
        <w:rPr>
          <w:b/>
          <w:color w:val="2E74B5" w:themeColor="accent1" w:themeShade="BF"/>
        </w:rPr>
        <w:t>Tipul organizației</w:t>
      </w:r>
      <w:r>
        <w:t xml:space="preserve"> – selectați </w:t>
      </w:r>
      <w:r w:rsidR="00AD6D3A">
        <w:t>categoria IMM (microîntreprindere, întreprindere mică, întreprindere mijlocie)</w:t>
      </w:r>
      <w:r>
        <w:t xml:space="preserve">, </w:t>
      </w:r>
      <w:r w:rsidR="00AD6D3A">
        <w:t>în care</w:t>
      </w:r>
      <w:r>
        <w:t xml:space="preserve"> se încadrează </w:t>
      </w:r>
      <w:r w:rsidR="00AD6D3A">
        <w:t>solicitantul</w:t>
      </w:r>
      <w:r>
        <w:t>, în conformitate cu prevederile Legii 346/2004, cu modificările și completările ulterioare. În cadrul acestui apel sunt eligibili doar sol</w:t>
      </w:r>
      <w:r w:rsidR="00AD6D3A">
        <w:t>icitanții care se încadrează într-una din categoriile IMM</w:t>
      </w:r>
      <w:r>
        <w:t>.</w:t>
      </w:r>
    </w:p>
    <w:p w14:paraId="3327864B" w14:textId="72B44F65" w:rsidR="002A3CA0" w:rsidRDefault="002A3CA0" w:rsidP="00523AFB">
      <w:pPr>
        <w:spacing w:after="40" w:line="259" w:lineRule="auto"/>
        <w:jc w:val="left"/>
      </w:pPr>
      <w:r w:rsidRPr="0000558B">
        <w:rPr>
          <w:b/>
          <w:color w:val="2E74B5" w:themeColor="accent1" w:themeShade="BF"/>
        </w:rPr>
        <w:lastRenderedPageBreak/>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523AFB">
      <w:pPr>
        <w:spacing w:after="40" w:line="259" w:lineRule="auto"/>
        <w:jc w:val="left"/>
      </w:pPr>
      <w:r w:rsidRPr="0000558B">
        <w:rPr>
          <w:b/>
          <w:color w:val="2E74B5" w:themeColor="accent1" w:themeShade="BF"/>
        </w:rPr>
        <w:t>Registru</w:t>
      </w:r>
      <w:r w:rsidRPr="0000558B">
        <w:rPr>
          <w:color w:val="2E74B5" w:themeColor="accent1" w:themeShade="BF"/>
        </w:rPr>
        <w:t xml:space="preserve"> </w:t>
      </w:r>
      <w:r>
        <w:t>– selectați Registrul Comerțului</w:t>
      </w:r>
    </w:p>
    <w:p w14:paraId="5F65148B" w14:textId="32710570" w:rsidR="002A3CA0" w:rsidRDefault="00E769C0" w:rsidP="00B910B6">
      <w:pPr>
        <w:spacing w:line="259" w:lineRule="auto"/>
        <w:jc w:val="left"/>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7FBD89AF" w:rsidR="00E769C0" w:rsidRDefault="00E769C0" w:rsidP="00B910B6">
      <w:pPr>
        <w:spacing w:line="259" w:lineRule="auto"/>
        <w:jc w:val="left"/>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 la cererea de finanțare inclusiv </w:t>
      </w:r>
      <w:r w:rsidRPr="00E769C0">
        <w:t>Certificatul de înregistrare în scopuri de TVA</w:t>
      </w:r>
      <w:r>
        <w:t>.</w:t>
      </w:r>
    </w:p>
    <w:p w14:paraId="633BFD94" w14:textId="77777777" w:rsidR="000B18D5" w:rsidRDefault="000B18D5" w:rsidP="00B910B6">
      <w:pPr>
        <w:spacing w:line="259" w:lineRule="auto"/>
        <w:jc w:val="left"/>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B910B6">
      <w:pPr>
        <w:spacing w:line="259" w:lineRule="auto"/>
        <w:jc w:val="left"/>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t>Date financiare</w:t>
      </w:r>
      <w:bookmarkEnd w:id="8"/>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77777777"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situațiile financiare aferente</w:t>
      </w:r>
      <w:r>
        <w:t xml:space="preserve">. Informațiile referitoare la exercițiile financiare sunt obligatoriu de completat, în caz contrar cererea de finanțare va fi respinsă. </w:t>
      </w:r>
    </w:p>
    <w:p w14:paraId="7FA01132" w14:textId="07947AAD" w:rsidR="00513DCB" w:rsidRDefault="00513DCB" w:rsidP="00B910B6">
      <w:pPr>
        <w:spacing w:line="259" w:lineRule="auto"/>
        <w:jc w:val="left"/>
      </w:pPr>
      <w:r>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lastRenderedPageBreak/>
        <w:t>Active totale</w:t>
      </w:r>
    </w:p>
    <w:p w14:paraId="2D0867D7" w14:textId="1BC9DF51" w:rsidR="00513DCB" w:rsidRDefault="00513DCB" w:rsidP="00B910B6">
      <w:pPr>
        <w:pStyle w:val="ListParagraph"/>
        <w:numPr>
          <w:ilvl w:val="0"/>
          <w:numId w:val="22"/>
        </w:numPr>
        <w:spacing w:line="259" w:lineRule="auto"/>
        <w:jc w:val="left"/>
      </w:pPr>
      <w:r>
        <w:t>Capitalul subscris</w:t>
      </w:r>
    </w:p>
    <w:p w14:paraId="36846CD6" w14:textId="2A88EC1C" w:rsidR="00513DCB" w:rsidRDefault="00513DCB" w:rsidP="00B910B6">
      <w:pPr>
        <w:pStyle w:val="ListParagraph"/>
        <w:numPr>
          <w:ilvl w:val="0"/>
          <w:numId w:val="22"/>
        </w:numPr>
        <w:spacing w:line="259" w:lineRule="auto"/>
        <w:jc w:val="left"/>
      </w:pPr>
      <w:r>
        <w:t>Capitalul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69C433DB" w:rsidR="00FE1E2A" w:rsidRDefault="00FE1E2A" w:rsidP="00B910B6">
      <w:pPr>
        <w:spacing w:line="259" w:lineRule="auto"/>
        <w:jc w:val="left"/>
      </w:pPr>
      <w: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2" w:name="_Toc448400227"/>
      <w:r>
        <w:lastRenderedPageBreak/>
        <w:t>S</w:t>
      </w:r>
      <w:r w:rsidRPr="007E5B21">
        <w:t>tructura grupului</w:t>
      </w:r>
      <w:bookmarkEnd w:id="12"/>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55C67B7C" w14:textId="66E1D428" w:rsidR="004C6D93" w:rsidRDefault="004C6D93" w:rsidP="001C1796">
      <w:pPr>
        <w:spacing w:line="259" w:lineRule="auto"/>
        <w:jc w:val="left"/>
      </w:pPr>
      <w:r>
        <w:t xml:space="preserve">Consultați inclusiv Anexa </w:t>
      </w:r>
      <w:r w:rsidRPr="004C6D93">
        <w:t>1.3.a – Încadrarea  în categori</w:t>
      </w:r>
      <w:r w:rsidR="00022AFD">
        <w:t>ile IMM</w:t>
      </w:r>
      <w:r>
        <w:t>, la ghidul specific, pentru detalii în legătură cu aceste aspecte.</w:t>
      </w:r>
    </w:p>
    <w:p w14:paraId="436B9FAE" w14:textId="789DC0E0" w:rsidR="00B04B5F" w:rsidRDefault="00327996" w:rsidP="00327996">
      <w:pPr>
        <w:pStyle w:val="Heading1"/>
      </w:pPr>
      <w:bookmarkStart w:id="13" w:name="_Toc448400229"/>
      <w:bookmarkStart w:id="14" w:name="_Toc470187755"/>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6" w:name="_Toc448138120"/>
      <w:bookmarkEnd w:id="15"/>
      <w:r>
        <w:rPr>
          <w:noProof/>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557EA2D"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 xml:space="preserve">ifați ”Da”. Finanțarea în cadrul acestui apel 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8BF7912"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 (</w:t>
      </w:r>
      <w:r w:rsidR="008971B8" w:rsidRPr="008971B8">
        <w:t>arealul format din 38 de unități administrativ-teritoriale din cadrul Rezervației Biosfera Delta Dunării, Județul Tulcea și nordul Județului Constanța, în zonele identificate ca prioritare în cadrul Strategiei Integrate de Dezvoltare Durabilă a Deltei Dunării</w:t>
      </w:r>
      <w:r w:rsidR="00880BE3" w:rsidRPr="00880BE3">
        <w:t>)</w:t>
      </w:r>
      <w:r w:rsidR="0050329C">
        <w:t>.</w:t>
      </w:r>
    </w:p>
    <w:p w14:paraId="26BA34CE" w14:textId="3E053E11" w:rsidR="004E09B9" w:rsidRDefault="008D1F83" w:rsidP="008D1F83">
      <w:pPr>
        <w:pStyle w:val="Heading1"/>
      </w:pPr>
      <w:bookmarkStart w:id="17" w:name="_Toc448400231"/>
      <w:bookmarkStart w:id="18" w:name="_Toc470187756"/>
      <w:r>
        <w:lastRenderedPageBreak/>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70187757"/>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70187758"/>
      <w:r>
        <w:lastRenderedPageBreak/>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3" w:name="_Toc448400234"/>
      <w:bookmarkStart w:id="24" w:name="_Toc470187759"/>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w:t>
      </w:r>
      <w:r w:rsidRPr="00060509">
        <w:lastRenderedPageBreak/>
        <w:t xml:space="preserve">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D0347B">
      <w:pPr>
        <w:spacing w:line="259" w:lineRule="auto"/>
        <w:jc w:val="left"/>
      </w:pPr>
      <w:r w:rsidRPr="00461EA7">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finalizarea implementării proiectului, să înregistreze locul de</w:t>
      </w:r>
      <w:r w:rsidR="005917C2">
        <w:t xml:space="preserve"> implementare ca punct de lucru.</w:t>
      </w:r>
    </w:p>
    <w:p w14:paraId="1651A1E5" w14:textId="00E7A297" w:rsidR="002428D9" w:rsidRDefault="008C1D6B" w:rsidP="008C1D6B">
      <w:pPr>
        <w:pStyle w:val="Heading1"/>
      </w:pPr>
      <w:bookmarkStart w:id="25" w:name="_Toc448400237"/>
      <w:bookmarkStart w:id="26" w:name="_Toc470187760"/>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 xml:space="preserve">Atingerea tuturor obiectivelor specifice ar trebui sa asigure atingerea obiectivului general </w:t>
      </w:r>
      <w:r w:rsidR="00874B17" w:rsidRPr="00AC1C78">
        <w:lastRenderedPageBreak/>
        <w:t>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70187761"/>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29" w:name="_Toc448400239"/>
      <w:bookmarkStart w:id="30" w:name="_Toc470187762"/>
      <w:r>
        <w:t>Context</w:t>
      </w:r>
      <w:bookmarkEnd w:id="29"/>
      <w:bookmarkEnd w:id="30"/>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1" w:name="_Toc448400240"/>
      <w:bookmarkStart w:id="32" w:name="_Toc470187763"/>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48628C"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6BDB5622" w14:textId="1502E480" w:rsidR="00B04B5F" w:rsidRDefault="00E866B2" w:rsidP="00A259FE">
      <w:pPr>
        <w:pStyle w:val="Heading1"/>
      </w:pPr>
      <w:bookmarkStart w:id="33" w:name="_Toc448400241"/>
      <w:bookmarkStart w:id="34" w:name="_Toc470187764"/>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E35EEF">
      <w:pPr>
        <w:spacing w:line="259" w:lineRule="auto"/>
        <w:jc w:val="left"/>
      </w:pPr>
      <w:r>
        <w:t>Identificați beneficiarii direcți, respectiv indirecți și beneficiile acestora, ca urmare a realizării investiției. Corelați informațiile cu secțiunile relevante din planul de afaceri.</w:t>
      </w:r>
    </w:p>
    <w:p w14:paraId="177A4C48" w14:textId="20DA9DBD" w:rsidR="00614094" w:rsidRPr="00E866B2" w:rsidRDefault="00F565E7" w:rsidP="00E35EEF">
      <w:pPr>
        <w:spacing w:line="259" w:lineRule="auto"/>
        <w:jc w:val="left"/>
      </w:pPr>
      <w:r w:rsidRPr="00E35EEF">
        <w:rPr>
          <w:b/>
        </w:rPr>
        <w:t>Specificați în clar dacă proiectul prevede angajarea de persoane din categorii defavorizate</w:t>
      </w:r>
      <w:r>
        <w:t xml:space="preserve"> (a se vedea precizările din grila de evaluare tehnică și financiară în acest sens). Dacă da, menționați categoria (categoriile) avute în vedere, precum și alte detalii pe care le considerați relevante în acest context. </w:t>
      </w:r>
      <w:r w:rsidRPr="004B5228">
        <w:rPr>
          <w:b/>
        </w:rPr>
        <w:t>Atenție!</w:t>
      </w:r>
      <w:r>
        <w:t xml:space="preserve"> Întrucât, în contextul contribuției investiției la promovarea </w:t>
      </w:r>
      <w:r w:rsidRPr="0038239F">
        <w:t>măsuri</w:t>
      </w:r>
      <w:r>
        <w:t>lor</w:t>
      </w:r>
      <w:r w:rsidRPr="0038239F">
        <w:t xml:space="preserve"> de asigurare a egalității de șanse și tratament</w:t>
      </w:r>
      <w:r>
        <w:t>, angajarea de persoane din categorii defavorizate este punctată suplimentar în cadrul evaluării tehnice și financiare a proiectului dvs., nerespectarea obligației asumate (de a angaja persoane din categorii defavorizate), poate conduce la rezilierea contractului de finanțare și recuperarea finanțării.</w:t>
      </w:r>
    </w:p>
    <w:p w14:paraId="121E3E87" w14:textId="4FDA157D" w:rsidR="0075286D" w:rsidRDefault="00614094" w:rsidP="00614094">
      <w:pPr>
        <w:pStyle w:val="Heading1"/>
      </w:pPr>
      <w:bookmarkStart w:id="35" w:name="_Toc448400242"/>
      <w:bookmarkStart w:id="36" w:name="_Toc470187765"/>
      <w:r>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5D7FCF">
      <w:pPr>
        <w:spacing w:line="259" w:lineRule="auto"/>
        <w:jc w:val="left"/>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70187766"/>
      <w:r>
        <w:lastRenderedPageBreak/>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eastAsia="ro-RO"/>
        </w:rPr>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0">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77777777" w:rsidR="00684650" w:rsidRDefault="00684650">
      <w:pPr>
        <w:spacing w:line="259" w:lineRule="auto"/>
        <w:jc w:val="left"/>
      </w:pPr>
      <w:r>
        <w:t>La ”Strategii relevante”, b</w:t>
      </w:r>
      <w:r w:rsidR="00D53F93">
        <w:t>ifați strategia/strategiile pe care le considerați relevante în contextul realizării investiției propuse (e.g. Strategia Națională de Competitivitate).</w:t>
      </w:r>
      <w:r>
        <w:t xml:space="preserve"> </w:t>
      </w:r>
    </w:p>
    <w:p w14:paraId="6CCFD811" w14:textId="492F3A33" w:rsidR="00E77BC4" w:rsidRDefault="00684650">
      <w:pPr>
        <w:spacing w:line="259" w:lineRule="auto"/>
        <w:jc w:val="left"/>
      </w:pPr>
      <w:r>
        <w:t>În câmpul ”Referitoare la alte strategii”, argumentați, pe scurt, relevanța strategiei/strategiilor selectate.</w:t>
      </w:r>
    </w:p>
    <w:p w14:paraId="09A8B65B" w14:textId="5625CD72" w:rsidR="00157753" w:rsidRDefault="007A587A" w:rsidP="00157753">
      <w:pPr>
        <w:pStyle w:val="Heading1"/>
      </w:pPr>
      <w:bookmarkStart w:id="39" w:name="_Toc448400244"/>
      <w:bookmarkStart w:id="40" w:name="_Toc470187767"/>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70187768"/>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eastAsia="ro-RO"/>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lastRenderedPageBreak/>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Specificați în clar dacă proiectul prevede măsuri de adaptare a infrastructurii, inclusiv a echipamentelor și utilajelor pentru accesul și operarea de către 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lastRenderedPageBreak/>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w:t>
      </w:r>
      <w:r>
        <w:lastRenderedPageBreak/>
        <w:t xml:space="preserve">cererii de finanțare și ale planului de afaceri, precum și cu bugetul proiectului (prin identificarea corespunzătoare a costurilor aferente acestor măsuri). </w:t>
      </w:r>
    </w:p>
    <w:p w14:paraId="616B9CF2" w14:textId="33D89ADB"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70187769"/>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w:t>
      </w:r>
      <w:r w:rsidR="001D7186">
        <w:t>unui spațiu de producție</w:t>
      </w:r>
      <w:r w:rsidR="00B26DB4" w:rsidRPr="00BF70C9">
        <w:t>).</w:t>
      </w:r>
    </w:p>
    <w:p w14:paraId="6D58E828" w14:textId="57FC1A1E" w:rsidR="00A05DD1" w:rsidRDefault="00A05DD1" w:rsidP="00B26DB4">
      <w:pPr>
        <w:spacing w:line="259" w:lineRule="auto"/>
        <w:jc w:val="left"/>
      </w:pPr>
      <w:r>
        <w:t>Specificați în ce constă investiția inițială finanțabilă prin ajutor de stat regional</w:t>
      </w:r>
      <w:r w:rsidR="005E36EE">
        <w:t xml:space="preserve"> (a se vedea secțiunea 2.7. ”Ajutorul de stat”</w:t>
      </w:r>
      <w:r w:rsidR="006A4814">
        <w:t xml:space="preserve"> din ghidul specific</w:t>
      </w:r>
      <w:r w:rsidR="005E36EE">
        <w:t>)</w:t>
      </w:r>
      <w:r>
        <w:t>:</w:t>
      </w:r>
    </w:p>
    <w:p w14:paraId="6979BE0F" w14:textId="6B8EE713" w:rsidR="005E36EE" w:rsidRDefault="005E36EE" w:rsidP="005E36EE">
      <w:pPr>
        <w:pStyle w:val="ListParagraph"/>
        <w:numPr>
          <w:ilvl w:val="0"/>
          <w:numId w:val="35"/>
        </w:numPr>
        <w:spacing w:line="259" w:lineRule="auto"/>
        <w:jc w:val="left"/>
      </w:pPr>
      <w:r>
        <w:t>Crearea unei noi unități de producție</w:t>
      </w:r>
      <w:r w:rsidR="00F4341A">
        <w:t>/prestare servicii</w:t>
      </w:r>
    </w:p>
    <w:p w14:paraId="7E7D2CB2" w14:textId="79B1615A" w:rsidR="005E36EE" w:rsidRDefault="005E36EE" w:rsidP="005E36EE">
      <w:pPr>
        <w:pStyle w:val="ListParagraph"/>
        <w:numPr>
          <w:ilvl w:val="0"/>
          <w:numId w:val="35"/>
        </w:numPr>
        <w:spacing w:line="259" w:lineRule="auto"/>
        <w:jc w:val="left"/>
      </w:pPr>
      <w:r>
        <w:t>Extinderea capacității unei unități existente, prin creșterea volumului cel puțin unui produs</w:t>
      </w:r>
      <w:r w:rsidR="00F4341A">
        <w:t>/serviciu</w:t>
      </w:r>
    </w:p>
    <w:p w14:paraId="06CF2A44" w14:textId="50C03CB8" w:rsidR="00A05DD1" w:rsidRDefault="005E36EE" w:rsidP="005E36EE">
      <w:pPr>
        <w:pStyle w:val="ListParagraph"/>
        <w:numPr>
          <w:ilvl w:val="0"/>
          <w:numId w:val="35"/>
        </w:numPr>
        <w:spacing w:line="259" w:lineRule="auto"/>
        <w:jc w:val="left"/>
      </w:pPr>
      <w:r>
        <w:t>Diversificarea unei unități existente prin produse</w:t>
      </w:r>
      <w:r w:rsidR="00F4341A">
        <w:t>/servicii</w:t>
      </w:r>
      <w:r>
        <w:t xml:space="preserve"> care nu au fost fabricate</w:t>
      </w:r>
      <w:r w:rsidR="00F4341A">
        <w:t>/prestate</w:t>
      </w:r>
      <w:r>
        <w:t xml:space="preserve"> anterior în unitate</w:t>
      </w:r>
    </w:p>
    <w:p w14:paraId="63D7B294" w14:textId="32A64946" w:rsidR="00B26DB4" w:rsidRPr="00BF70C9" w:rsidRDefault="00B26DB4" w:rsidP="00B26DB4">
      <w:pPr>
        <w:spacing w:line="259" w:lineRule="auto"/>
        <w:jc w:val="left"/>
      </w:pPr>
      <w:r w:rsidRPr="00BF70C9">
        <w:t>Nu este necesar să enumerați specificațiile tehnice ale echipamentelor (acestea vor fi incluse în planul de aface</w:t>
      </w:r>
      <w:r w:rsidR="00482316">
        <w:t>r</w:t>
      </w:r>
      <w:r w:rsidRPr="00BF70C9">
        <w:t>i). Corelați informațiile cu celelalte secțiuni ale cererii de finanațare, inclusiv planul de afaceri.</w:t>
      </w:r>
    </w:p>
    <w:p w14:paraId="7AB01BC8" w14:textId="177E4437" w:rsidR="00834C54" w:rsidRPr="00BF70C9" w:rsidRDefault="00B26DB4" w:rsidP="00B26DB4">
      <w:pPr>
        <w:spacing w:line="259" w:lineRule="auto"/>
        <w:jc w:val="left"/>
      </w:pPr>
      <w:r w:rsidRPr="00BF70C9">
        <w:lastRenderedPageBreak/>
        <w:t xml:space="preserve">Nu este necesar să enumerați activitățile proiectului, acestea făcând obiectul secțiunii </w:t>
      </w:r>
      <w:r w:rsidR="00BF70C9">
        <w:t>dedicate activităților.</w:t>
      </w:r>
    </w:p>
    <w:p w14:paraId="5F517EB6" w14:textId="5A34C13E" w:rsidR="00A35C2C" w:rsidRDefault="00A35C2C" w:rsidP="00A35C2C">
      <w:pPr>
        <w:pStyle w:val="Heading1"/>
      </w:pPr>
      <w:bookmarkStart w:id="47" w:name="_Toc448400252"/>
      <w:bookmarkStart w:id="48" w:name="_Toc470187770"/>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Default="00591AC0" w:rsidP="00262FCE">
      <w:pPr>
        <w:spacing w:line="259" w:lineRule="auto"/>
        <w:jc w:val="left"/>
      </w:pPr>
      <w:r w:rsidRPr="00591AC0">
        <w:rPr>
          <w:b/>
        </w:rPr>
        <w:t>Completați doar tabelul ”Indicatori prestabiliți de 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 realizare</w:t>
      </w:r>
      <w:r w:rsidR="005836D1" w:rsidRPr="00591AC0">
        <w:t>:</w:t>
      </w:r>
    </w:p>
    <w:p w14:paraId="5B7A0525" w14:textId="2A3993BF" w:rsidR="005836D1" w:rsidRDefault="00066325" w:rsidP="005836D1">
      <w:pPr>
        <w:pStyle w:val="ListParagraph"/>
        <w:numPr>
          <w:ilvl w:val="0"/>
          <w:numId w:val="34"/>
        </w:numPr>
        <w:spacing w:line="259" w:lineRule="auto"/>
        <w:jc w:val="left"/>
      </w:pPr>
      <w:r>
        <w:t>CO01 – Investiție productivă: Număr de societăți sprijinite</w:t>
      </w:r>
      <w:r w:rsidR="005E3D7F">
        <w:t xml:space="preserve"> – Completați</w:t>
      </w:r>
      <w:r w:rsidR="00D02FE5">
        <w:t xml:space="preserve"> </w:t>
      </w:r>
      <w:r w:rsidR="00D02FE5" w:rsidRPr="00D02FE5">
        <w:rPr>
          <w:b/>
        </w:rPr>
        <w:t>Total</w:t>
      </w:r>
      <w:r w:rsidR="00D02FE5">
        <w:t xml:space="preserve"> </w:t>
      </w:r>
      <w:r w:rsidR="005E3D7F">
        <w:t>cu valoarea ”</w:t>
      </w:r>
      <w:r w:rsidR="005E3D7F" w:rsidRPr="005E3D7F">
        <w:rPr>
          <w:b/>
        </w:rPr>
        <w:t>1</w:t>
      </w:r>
      <w:r w:rsidR="005E3D7F">
        <w:t>”</w:t>
      </w:r>
    </w:p>
    <w:p w14:paraId="1D7A30AC" w14:textId="23D224C1" w:rsidR="00066325" w:rsidRDefault="00066325" w:rsidP="005836D1">
      <w:pPr>
        <w:pStyle w:val="ListParagraph"/>
        <w:numPr>
          <w:ilvl w:val="0"/>
          <w:numId w:val="34"/>
        </w:numPr>
        <w:spacing w:line="259" w:lineRule="auto"/>
        <w:jc w:val="left"/>
      </w:pPr>
      <w:r>
        <w:t>CO02 – Investiție productivă: Număr de societăți care primesc granturi</w:t>
      </w:r>
      <w:r w:rsidR="005E3D7F">
        <w:t xml:space="preserve"> – Completați cu valoarea ”</w:t>
      </w:r>
      <w:r w:rsidR="005E3D7F" w:rsidRPr="005E3D7F">
        <w:rPr>
          <w:b/>
        </w:rPr>
        <w:t>1</w:t>
      </w:r>
      <w:r w:rsidR="005E3D7F">
        <w:t>”</w:t>
      </w:r>
    </w:p>
    <w:p w14:paraId="5A2AC0E6" w14:textId="4471E635" w:rsidR="00066325" w:rsidRPr="00D02FE5" w:rsidRDefault="00066325" w:rsidP="005836D1">
      <w:pPr>
        <w:pStyle w:val="ListParagraph"/>
        <w:numPr>
          <w:ilvl w:val="0"/>
          <w:numId w:val="34"/>
        </w:numPr>
        <w:spacing w:line="259" w:lineRule="auto"/>
        <w:jc w:val="left"/>
      </w:pPr>
      <w:r>
        <w:lastRenderedPageBreak/>
        <w:t>CO06 – Investiție productivă: Investiții private combinate cu sprijinul public pentru întreprinderi (granturi)</w:t>
      </w:r>
      <w:r w:rsidR="005E3D7F">
        <w:t xml:space="preserve"> – Completați cu </w:t>
      </w:r>
      <w:r w:rsidR="005E3D7F" w:rsidRPr="005E3D7F">
        <w:rPr>
          <w:b/>
        </w:rPr>
        <w:t xml:space="preserve">valoarea </w:t>
      </w:r>
      <w:r w:rsidR="00390E1D">
        <w:rPr>
          <w:b/>
        </w:rPr>
        <w:t xml:space="preserve">contribuției totale a solicitantului </w:t>
      </w:r>
      <w:r w:rsidR="00390E1D" w:rsidRPr="00390E1D">
        <w:t>(la valoarea eligibilă și neeligibilă)</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Pr="00A35C2C" w:rsidRDefault="00A35C2C" w:rsidP="00A35C2C">
      <w:pPr>
        <w:pStyle w:val="Heading1"/>
      </w:pPr>
      <w:bookmarkStart w:id="49" w:name="_Toc448138153"/>
      <w:bookmarkStart w:id="50" w:name="_Toc448400253"/>
      <w:bookmarkStart w:id="51" w:name="_Toc470187771"/>
      <w:r w:rsidRPr="00A35C2C">
        <w:t>Indicatori suplimentari proiect</w:t>
      </w:r>
      <w:bookmarkEnd w:id="49"/>
      <w:bookmarkEnd w:id="50"/>
      <w:bookmarkEnd w:id="51"/>
      <w:r w:rsidRPr="00A35C2C">
        <w:t xml:space="preserve"> </w:t>
      </w:r>
    </w:p>
    <w:p w14:paraId="7A6DB236" w14:textId="6EE57E56" w:rsidR="00016F87" w:rsidRPr="006A2FE4" w:rsidRDefault="00A35C2C" w:rsidP="006A2FE4">
      <w:pPr>
        <w:spacing w:line="259" w:lineRule="auto"/>
        <w:jc w:val="left"/>
      </w:pPr>
      <w:r w:rsidRPr="00262FCE">
        <w:t xml:space="preserve">Se completează câmpurile funcției cu datele proiectului și se apasă butonul </w:t>
      </w:r>
      <w:r w:rsidRPr="00262FCE">
        <w:rPr>
          <w:noProof/>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rsidR="00DF60CA">
        <w:t xml:space="preserve"> </w:t>
      </w:r>
      <w:r w:rsidRPr="00262FCE">
        <w:t xml:space="preserve">Pentru adăugarea de date se apasă butonul </w:t>
      </w:r>
      <w:r w:rsidRPr="00262FCE">
        <w:rPr>
          <w:noProof/>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25495E">
        <w:t xml:space="preserve"> pentru ștergere.</w:t>
      </w:r>
    </w:p>
    <w:p w14:paraId="2C5814B4" w14:textId="77777777" w:rsidR="00A35C2C" w:rsidRPr="00587820" w:rsidRDefault="00A35C2C" w:rsidP="00A35C2C">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559515BD" wp14:editId="79277984">
            <wp:extent cx="5900420" cy="882502"/>
            <wp:effectExtent l="190500" t="190500" r="195580" b="18478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7">
                      <a:extLst>
                        <a:ext uri="{28A0092B-C50C-407E-A947-70E740481C1C}">
                          <a14:useLocalDpi xmlns:a14="http://schemas.microsoft.com/office/drawing/2010/main" val="0"/>
                        </a:ext>
                      </a:extLst>
                    </a:blip>
                    <a:srcRect l="2111" t="13128" b="49502"/>
                    <a:stretch/>
                  </pic:blipFill>
                  <pic:spPr bwMode="auto">
                    <a:xfrm>
                      <a:off x="0" y="0"/>
                      <a:ext cx="5902079" cy="882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9EAB192" w14:textId="752DDFDC" w:rsidR="008B2819" w:rsidRDefault="00002FB4" w:rsidP="00262FCE">
      <w:pPr>
        <w:spacing w:line="259" w:lineRule="auto"/>
        <w:jc w:val="left"/>
        <w:rPr>
          <w:b/>
        </w:rPr>
      </w:pPr>
      <w:r>
        <w:t xml:space="preserve">Completați doar </w:t>
      </w:r>
      <w:r w:rsidRPr="00A85CDA">
        <w:rPr>
          <w:b/>
        </w:rPr>
        <w:t>tabelul ”Indicatori suplimentari de rezultat”</w:t>
      </w:r>
      <w:r>
        <w:t>, prin i</w:t>
      </w:r>
      <w:r w:rsidR="0025495E" w:rsidRPr="008B2819">
        <w:t>ntroduce</w:t>
      </w:r>
      <w:r>
        <w:t>rea</w:t>
      </w:r>
      <w:r w:rsidR="0025495E" w:rsidRPr="008B2819">
        <w:t xml:space="preserve"> </w:t>
      </w:r>
      <w:r w:rsidR="008B2819" w:rsidRPr="008B2819">
        <w:t>următorul</w:t>
      </w:r>
      <w:r>
        <w:t>ui</w:t>
      </w:r>
      <w:r w:rsidR="008B2819" w:rsidRPr="008B2819">
        <w:t xml:space="preserve"> indicator</w:t>
      </w:r>
      <w:r w:rsidR="00E55800" w:rsidRPr="008B2819">
        <w:t>:</w:t>
      </w:r>
      <w:r w:rsidR="008B2819">
        <w:t xml:space="preserve"> </w:t>
      </w:r>
      <w:r w:rsidR="008B2819" w:rsidRPr="008B2819">
        <w:rPr>
          <w:b/>
        </w:rPr>
        <w:t>Realizarea unei investiții inițiale</w:t>
      </w:r>
    </w:p>
    <w:p w14:paraId="043BDFBD" w14:textId="7DEF9C10" w:rsidR="008B2819" w:rsidRDefault="00832850" w:rsidP="008B2819">
      <w:pPr>
        <w:spacing w:line="259" w:lineRule="auto"/>
        <w:jc w:val="left"/>
      </w:pPr>
      <w:r>
        <w:t>Prin ”</w:t>
      </w:r>
      <w:r w:rsidR="008B2819">
        <w:t>investiție inițială</w:t>
      </w:r>
      <w:r>
        <w:t>”, în sensul acestui apel de proiecte, și în conformitate cu</w:t>
      </w:r>
      <w:r w:rsidR="008B2819">
        <w:t xml:space="preserve"> </w:t>
      </w:r>
      <w:r>
        <w:t>prevederile</w:t>
      </w:r>
      <w:r w:rsidR="008B2819">
        <w:t xml:space="preserve"> </w:t>
      </w:r>
      <w:r w:rsidR="008B2819" w:rsidRPr="00DF50B3">
        <w:rPr>
          <w:i/>
        </w:rPr>
        <w:t>Regulamentului (UE) nr. 651/2014 al Comisiei din 17 iunie 2014, de declarare a anumitor categorii de ajutoare compatibile cu piața internă în aplicarea articolelor 107 și 108 din tratat</w:t>
      </w:r>
      <w:r w:rsidR="008B2819">
        <w:t xml:space="preserve">, </w:t>
      </w:r>
      <w:r>
        <w:t>se înțelege</w:t>
      </w:r>
      <w:r w:rsidR="008B2819">
        <w:t xml:space="preserve"> una din următoarele categorii de investiții:</w:t>
      </w:r>
    </w:p>
    <w:p w14:paraId="0803052B" w14:textId="3055BE60" w:rsidR="008B2819" w:rsidRDefault="008B2819" w:rsidP="008B2819">
      <w:pPr>
        <w:pStyle w:val="ListParagraph"/>
        <w:numPr>
          <w:ilvl w:val="0"/>
          <w:numId w:val="34"/>
        </w:numPr>
        <w:spacing w:line="259" w:lineRule="auto"/>
        <w:jc w:val="left"/>
      </w:pPr>
      <w:r>
        <w:t>Crearea unei noi unități de producție</w:t>
      </w:r>
      <w:r w:rsidR="00F4341A">
        <w:t>/prestare servicii</w:t>
      </w:r>
      <w:r>
        <w:t>, în domeniul de activitate (clasa CAEN) vizat de investiție</w:t>
      </w:r>
    </w:p>
    <w:p w14:paraId="76E9FC3D" w14:textId="107B1EDA" w:rsidR="008B2819" w:rsidRDefault="008B2819" w:rsidP="008B2819">
      <w:pPr>
        <w:pStyle w:val="ListParagraph"/>
        <w:numPr>
          <w:ilvl w:val="0"/>
          <w:numId w:val="34"/>
        </w:numPr>
        <w:spacing w:line="259" w:lineRule="auto"/>
        <w:jc w:val="left"/>
      </w:pPr>
      <w:r>
        <w:t>Extinderea capacității unei unități existente, prin creșterea volumului cel puțin unui produs/serviciu aferent domeniului de activitate (clasa CAEN) vizat de investiție</w:t>
      </w:r>
    </w:p>
    <w:p w14:paraId="3EA4BEA7" w14:textId="097EA427" w:rsidR="008B2819" w:rsidRDefault="008B2819" w:rsidP="008B2819">
      <w:pPr>
        <w:pStyle w:val="ListParagraph"/>
        <w:numPr>
          <w:ilvl w:val="0"/>
          <w:numId w:val="34"/>
        </w:numPr>
        <w:spacing w:line="259" w:lineRule="auto"/>
        <w:jc w:val="left"/>
      </w:pPr>
      <w:r>
        <w:t>Diversificarea producției unei unități existente, prin produse/servicii care nu au fost fabricate/prestate anterior în unitate, în domeniul de activitate (clasa CAEN) vizat de investiție</w:t>
      </w:r>
    </w:p>
    <w:p w14:paraId="38BC528B" w14:textId="64C64D3C" w:rsidR="008B2819" w:rsidRPr="00832850" w:rsidRDefault="008B2819" w:rsidP="00F20F73">
      <w:pPr>
        <w:spacing w:line="259" w:lineRule="auto"/>
        <w:jc w:val="left"/>
      </w:pPr>
      <w:r w:rsidRPr="00832850">
        <w:t xml:space="preserve">În Declarația de eligibilitate veți specifica categoria de investiție inițială </w:t>
      </w:r>
      <w:r w:rsidR="00832850">
        <w:t>prevăzută</w:t>
      </w:r>
      <w:r w:rsidRPr="00832850">
        <w:t xml:space="preserve"> în cererea de finanțare</w:t>
      </w:r>
    </w:p>
    <w:p w14:paraId="735D3F69" w14:textId="77777777" w:rsidR="008B2819" w:rsidRPr="00832850" w:rsidRDefault="008B2819" w:rsidP="00262FCE">
      <w:pPr>
        <w:spacing w:line="259" w:lineRule="auto"/>
        <w:jc w:val="left"/>
        <w:rPr>
          <w:b/>
        </w:rPr>
      </w:pPr>
    </w:p>
    <w:p w14:paraId="50F2567D" w14:textId="62D9836C" w:rsidR="00C34E24" w:rsidRPr="00832850" w:rsidRDefault="00C34E24" w:rsidP="00262FCE">
      <w:pPr>
        <w:spacing w:line="259" w:lineRule="auto"/>
        <w:jc w:val="left"/>
      </w:pPr>
      <w:r w:rsidRPr="00832850">
        <w:rPr>
          <w:b/>
          <w:color w:val="2E74B5" w:themeColor="accent1" w:themeShade="BF"/>
        </w:rPr>
        <w:t>Denumire indicator</w:t>
      </w:r>
      <w:r w:rsidRPr="00832850">
        <w:rPr>
          <w:color w:val="2E74B5" w:themeColor="accent1" w:themeShade="BF"/>
        </w:rPr>
        <w:t xml:space="preserve"> </w:t>
      </w:r>
      <w:r w:rsidRPr="00832850">
        <w:t xml:space="preserve">– </w:t>
      </w:r>
      <w:r w:rsidR="00A31573" w:rsidRPr="00832850">
        <w:t xml:space="preserve">introduceți </w:t>
      </w:r>
      <w:r w:rsidR="00F20F73" w:rsidRPr="00832850">
        <w:t>”Realizarea unei investiții inițiale”</w:t>
      </w:r>
      <w:r w:rsidR="00A31573" w:rsidRPr="00832850">
        <w:t>.</w:t>
      </w:r>
    </w:p>
    <w:p w14:paraId="2037D470" w14:textId="063B4B48" w:rsidR="00A31573" w:rsidRPr="00832850" w:rsidRDefault="00C34E24" w:rsidP="00262FCE">
      <w:pPr>
        <w:spacing w:line="259" w:lineRule="auto"/>
        <w:jc w:val="left"/>
      </w:pPr>
      <w:r w:rsidRPr="00832850">
        <w:rPr>
          <w:b/>
          <w:color w:val="2E74B5" w:themeColor="accent1" w:themeShade="BF"/>
        </w:rPr>
        <w:t>Unitate măsură</w:t>
      </w:r>
      <w:r w:rsidRPr="00832850">
        <w:rPr>
          <w:color w:val="2E74B5" w:themeColor="accent1" w:themeShade="BF"/>
        </w:rPr>
        <w:t xml:space="preserve"> </w:t>
      </w:r>
      <w:r w:rsidRPr="00832850">
        <w:t xml:space="preserve">– </w:t>
      </w:r>
      <w:r w:rsidR="00A31573" w:rsidRPr="00832850">
        <w:t>completați cu ”Nr.”</w:t>
      </w:r>
    </w:p>
    <w:p w14:paraId="5D102F45" w14:textId="1F70CD69" w:rsidR="00C34E24" w:rsidRPr="00832850" w:rsidRDefault="00C34E24" w:rsidP="00262FCE">
      <w:pPr>
        <w:spacing w:line="259" w:lineRule="auto"/>
        <w:jc w:val="left"/>
      </w:pPr>
      <w:r w:rsidRPr="00832850">
        <w:rPr>
          <w:b/>
          <w:color w:val="2E74B5" w:themeColor="accent1" w:themeShade="BF"/>
        </w:rPr>
        <w:t>An</w:t>
      </w:r>
      <w:r w:rsidRPr="00832850">
        <w:t xml:space="preserve"> – completați cu anul anterior depunerii cererii de finanțare.</w:t>
      </w:r>
    </w:p>
    <w:p w14:paraId="144C2EB4" w14:textId="4BB4501F" w:rsidR="0026399E" w:rsidRPr="00832850" w:rsidRDefault="00C34E24" w:rsidP="00262FCE">
      <w:pPr>
        <w:spacing w:line="259" w:lineRule="auto"/>
        <w:jc w:val="left"/>
      </w:pPr>
      <w:r w:rsidRPr="00832850">
        <w:rPr>
          <w:b/>
          <w:color w:val="2E74B5" w:themeColor="accent1" w:themeShade="BF"/>
        </w:rPr>
        <w:t>Valoare referință</w:t>
      </w:r>
      <w:r w:rsidRPr="00832850">
        <w:t xml:space="preserve"> - completați cu </w:t>
      </w:r>
      <w:r w:rsidR="000A23CD" w:rsidRPr="00832850">
        <w:t>valoarea ”0” (zero)</w:t>
      </w:r>
      <w:r w:rsidR="00A31573" w:rsidRPr="00832850">
        <w:t>.</w:t>
      </w:r>
    </w:p>
    <w:p w14:paraId="5026A964" w14:textId="4493C89C" w:rsidR="0025495E" w:rsidRPr="00832850" w:rsidRDefault="0026399E" w:rsidP="00262FCE">
      <w:pPr>
        <w:spacing w:line="259" w:lineRule="auto"/>
        <w:jc w:val="left"/>
      </w:pPr>
      <w:r w:rsidRPr="00832850">
        <w:rPr>
          <w:b/>
          <w:color w:val="2E74B5" w:themeColor="accent1" w:themeShade="BF"/>
        </w:rPr>
        <w:t>Total</w:t>
      </w:r>
      <w:r w:rsidRPr="00832850">
        <w:t xml:space="preserve"> – completați cu valoarea </w:t>
      </w:r>
      <w:r w:rsidR="000A23CD" w:rsidRPr="00832850">
        <w:t>”1”</w:t>
      </w:r>
      <w:r w:rsidR="00BE49B9" w:rsidRPr="00832850">
        <w:t>.</w:t>
      </w:r>
    </w:p>
    <w:p w14:paraId="23DDFC09" w14:textId="00B862BC" w:rsidR="004E5507" w:rsidRDefault="004E5507" w:rsidP="000A23CD">
      <w:pPr>
        <w:spacing w:line="259" w:lineRule="auto"/>
        <w:jc w:val="left"/>
      </w:pPr>
      <w:r w:rsidRPr="00832850">
        <w:rPr>
          <w:b/>
          <w:color w:val="2E74B5" w:themeColor="accent1" w:themeShade="BF"/>
        </w:rPr>
        <w:lastRenderedPageBreak/>
        <w:t>Femei, Bărbați</w:t>
      </w:r>
      <w:r w:rsidR="00574531" w:rsidRPr="00832850">
        <w:t xml:space="preserve"> – nu completați aceste câ</w:t>
      </w:r>
      <w:r w:rsidRPr="00832850">
        <w:t>mpuri</w:t>
      </w:r>
    </w:p>
    <w:p w14:paraId="22ADCBF3" w14:textId="0CD44834" w:rsidR="00DB3D18" w:rsidRPr="00832850" w:rsidRDefault="00DB3D18" w:rsidP="000A23CD">
      <w:pPr>
        <w:spacing w:line="259" w:lineRule="auto"/>
        <w:jc w:val="left"/>
      </w:pPr>
      <w:r>
        <w:t>Nu este necesară completarea tabelului ”Indicatori suplimentari de realizare”.</w:t>
      </w:r>
    </w:p>
    <w:p w14:paraId="74D41AA1" w14:textId="77777777" w:rsidR="003E15B5" w:rsidRPr="003E15B5" w:rsidRDefault="003E15B5" w:rsidP="003E15B5">
      <w:pPr>
        <w:pStyle w:val="Heading1"/>
      </w:pPr>
      <w:bookmarkStart w:id="52" w:name="_Toc448138154"/>
      <w:bookmarkStart w:id="53" w:name="_Toc448400254"/>
      <w:bookmarkStart w:id="54" w:name="_Toc470187772"/>
      <w:r w:rsidRPr="003E15B5">
        <w:t>Plan de achiziții</w:t>
      </w:r>
      <w:bookmarkEnd w:id="52"/>
      <w:bookmarkEnd w:id="53"/>
      <w:bookmarkEnd w:id="54"/>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eastAsia="ro-RO"/>
        </w:rPr>
        <w:lastRenderedPageBreak/>
        <mc:AlternateContent>
          <mc:Choice Requires="wpg">
            <w:drawing>
              <wp:anchor distT="0" distB="0" distL="114300" distR="114300" simplePos="0" relativeHeight="251657216"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4E835A2F" id="Group 57" o:spid="_x0000_s1026" style="position:absolute;margin-left:.1pt;margin-top:-.9pt;width:478.2pt;height:400.65pt;z-index:251657216"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1"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2"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817355F"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40EDC51A"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7CAF3AED"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5" w:name="_Toc448138155"/>
      <w:bookmarkStart w:id="56" w:name="_Toc448400255"/>
      <w:bookmarkStart w:id="57" w:name="_Toc470187773"/>
      <w:r w:rsidRPr="003E15B5">
        <w:t>Resurse umane implicate</w:t>
      </w:r>
      <w:bookmarkEnd w:id="55"/>
      <w:bookmarkEnd w:id="56"/>
      <w:bookmarkEnd w:id="57"/>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t>Corelați informațiile inclusiv cu secțiunea relevantă din planul de afaceri.</w:t>
      </w:r>
    </w:p>
    <w:p w14:paraId="682C7B52" w14:textId="1493D283" w:rsidR="00AA02F1" w:rsidRDefault="00AA02F1" w:rsidP="00371BA7">
      <w:pPr>
        <w:spacing w:line="259" w:lineRule="auto"/>
        <w:jc w:val="left"/>
      </w:pPr>
      <w:r>
        <w:t>Cheltuielile cu salariile membrilor echipei de proiect nu sunt eligibile.</w:t>
      </w:r>
    </w:p>
    <w:p w14:paraId="6A376A59" w14:textId="420DF27B"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Pr="003E15B5" w:rsidRDefault="003E15B5" w:rsidP="003E15B5">
      <w:pPr>
        <w:pStyle w:val="Heading1"/>
      </w:pPr>
      <w:bookmarkStart w:id="58" w:name="_Toc448138158"/>
      <w:bookmarkStart w:id="59" w:name="_Toc448400258"/>
      <w:bookmarkStart w:id="60" w:name="_Toc470187774"/>
      <w:r w:rsidRPr="003E15B5">
        <w:t>Resurse materiale implicate</w:t>
      </w:r>
      <w:bookmarkEnd w:id="58"/>
      <w:bookmarkEnd w:id="59"/>
      <w:bookmarkEnd w:id="60"/>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1" w:name="_Toc448138159"/>
      <w:bookmarkStart w:id="62" w:name="_Toc448400259"/>
      <w:bookmarkStart w:id="63" w:name="_Toc470187775"/>
      <w:r w:rsidRPr="001B65AE">
        <w:t>Activități previzionate</w:t>
      </w:r>
      <w:bookmarkEnd w:id="61"/>
      <w:bookmarkEnd w:id="62"/>
      <w:bookmarkEnd w:id="63"/>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9264"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246323" id="Rectangle 274" o:spid="_x0000_s1026" style="position:absolute;margin-left:166.55pt;margin-top:197.1pt;width:91.1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6974970C" w:rsidR="00A9187C" w:rsidRDefault="00A9187C" w:rsidP="00371BA7">
      <w:pPr>
        <w:spacing w:line="259" w:lineRule="auto"/>
        <w:jc w:val="left"/>
      </w:pPr>
      <w:r w:rsidRPr="00BD5E43">
        <w:rPr>
          <w:b/>
        </w:rPr>
        <w:t>Atenție!</w:t>
      </w:r>
      <w:r>
        <w:t xml:space="preserve"> </w:t>
      </w:r>
      <w:r w:rsidRPr="0081275D">
        <w:t xml:space="preserve">Nu sunt eligibile proiectele care includ investiții demarate (i.e. a fost începută execuția lucrărilor de construcții sau a fost dată o comandă fermă de bunuri) înainte de </w:t>
      </w:r>
      <w:r w:rsidR="008F11F2">
        <w:t>depunerea cererii</w:t>
      </w:r>
      <w:r w:rsidRPr="0081275D">
        <w:t xml:space="preserve"> de finanțare</w:t>
      </w:r>
      <w:r>
        <w:t>.</w:t>
      </w:r>
    </w:p>
    <w:p w14:paraId="3E0F1297" w14:textId="0DF0C472" w:rsidR="00AC2756" w:rsidRDefault="00A9187C" w:rsidP="00371BA7">
      <w:pPr>
        <w:spacing w:line="259" w:lineRule="auto"/>
        <w:jc w:val="left"/>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lastRenderedPageBreak/>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3F23061B"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ca u</w:t>
      </w:r>
      <w:r>
        <w:t>rmare a realizării investiției</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4" w:name="_Toc448138160"/>
      <w:bookmarkStart w:id="65" w:name="_Toc448400260"/>
      <w:bookmarkStart w:id="66" w:name="_Toc470187776"/>
      <w:r>
        <w:t xml:space="preserve">Buget – </w:t>
      </w:r>
      <w:r w:rsidR="00D5499D" w:rsidRPr="00D5499D">
        <w:t>Activități</w:t>
      </w:r>
      <w:r>
        <w:t xml:space="preserve"> </w:t>
      </w:r>
      <w:r w:rsidR="00D5499D" w:rsidRPr="00D5499D">
        <w:t>și cheltuieli</w:t>
      </w:r>
      <w:bookmarkEnd w:id="64"/>
      <w:bookmarkEnd w:id="65"/>
      <w:bookmarkEnd w:id="66"/>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FD5DF5">
      <w:pPr>
        <w:spacing w:line="259" w:lineRule="auto"/>
        <w:jc w:val="left"/>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lastRenderedPageBreak/>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1B7357"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A9FAC2"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3.4. ”Eligibilitatea cheltuielilor” din ghidul specific.</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3B8B0A37" w:rsidR="006521B7" w:rsidRPr="00012DBF" w:rsidRDefault="006521B7" w:rsidP="004B5228">
      <w:pPr>
        <w:pStyle w:val="ListParagraph"/>
        <w:numPr>
          <w:ilvl w:val="0"/>
          <w:numId w:val="31"/>
        </w:numPr>
        <w:spacing w:line="259" w:lineRule="auto"/>
        <w:jc w:val="left"/>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2763F2" w:rsidRPr="002763F2">
        <w:t xml:space="preserve">Pentru </w:t>
      </w:r>
      <w:r w:rsidR="002763F2" w:rsidRPr="004B5228">
        <w:rPr>
          <w:b/>
        </w:rPr>
        <w:t>cheltuielile</w:t>
      </w:r>
      <w:r w:rsidR="002763F2" w:rsidRPr="002763F2">
        <w:t xml:space="preserve"> </w:t>
      </w:r>
      <w:r w:rsidR="00B37891" w:rsidRPr="002763F2">
        <w:rPr>
          <w:b/>
        </w:rPr>
        <w:t>finanțabile din ajutor de stat regional</w:t>
      </w:r>
      <w:r w:rsidR="00B37891" w:rsidRPr="002763F2">
        <w:t>,</w:t>
      </w:r>
      <w:r w:rsidR="007465E8" w:rsidRPr="002763F2">
        <w:t xml:space="preserve"> </w:t>
      </w:r>
      <w:r w:rsidR="00B37891" w:rsidRPr="002763F2">
        <w:t xml:space="preserve">valoarea nerambursabilă trebuie să fie </w:t>
      </w:r>
      <w:r w:rsidR="00B37891" w:rsidRPr="004B5228">
        <w:rPr>
          <w:b/>
        </w:rPr>
        <w:t>în limita intensității maxime a ajutorului</w:t>
      </w:r>
      <w:r w:rsidR="00B37891" w:rsidRPr="004C2576">
        <w:t xml:space="preserve"> (ca procent din valoarea eligibilă a cheltuielii), în funcție de categori</w:t>
      </w:r>
      <w:r w:rsidR="00B37891">
        <w:t>a IMM și regiunea de dezvoltare în care se implementează proiectul.</w:t>
      </w:r>
      <w:r w:rsidR="002763F2">
        <w:t xml:space="preserve"> </w:t>
      </w:r>
      <w:r w:rsidR="002763F2" w:rsidRPr="002763F2">
        <w:t xml:space="preserve">Pentru </w:t>
      </w:r>
      <w:r w:rsidR="002763F2" w:rsidRPr="004C33ED">
        <w:rPr>
          <w:b/>
        </w:rPr>
        <w:t>cheltuielile</w:t>
      </w:r>
      <w:r w:rsidR="002763F2" w:rsidRPr="002763F2">
        <w:t xml:space="preserve"> </w:t>
      </w:r>
      <w:r w:rsidR="002763F2" w:rsidRPr="004C33ED">
        <w:rPr>
          <w:b/>
        </w:rPr>
        <w:t xml:space="preserve">finanțabile din ajutor de </w:t>
      </w:r>
      <w:r w:rsidR="002763F2">
        <w:rPr>
          <w:b/>
        </w:rPr>
        <w:t>minimis</w:t>
      </w:r>
      <w:r w:rsidR="002763F2" w:rsidRPr="004C33ED">
        <w:t xml:space="preserve">, valoarea nerambursabilă trebuie să fie </w:t>
      </w:r>
      <w:r w:rsidR="002763F2" w:rsidRPr="004B5228">
        <w:rPr>
          <w:b/>
        </w:rPr>
        <w:t>în limita a 90%</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CB433F">
      <w:pPr>
        <w:pStyle w:val="ListParagraph"/>
        <w:numPr>
          <w:ilvl w:val="0"/>
          <w:numId w:val="31"/>
        </w:numPr>
        <w:spacing w:line="259" w:lineRule="auto"/>
        <w:jc w:val="left"/>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3A9A7AF7" w:rsidR="006521B7" w:rsidRPr="00B75997" w:rsidRDefault="006521B7" w:rsidP="005E1C1F">
      <w:pPr>
        <w:pStyle w:val="ListParagraph"/>
        <w:numPr>
          <w:ilvl w:val="1"/>
          <w:numId w:val="31"/>
        </w:numPr>
        <w:spacing w:line="259" w:lineRule="auto"/>
        <w:jc w:val="left"/>
      </w:pPr>
      <w:r w:rsidRPr="00B75997">
        <w:rPr>
          <w:b/>
          <w:color w:val="2E74B5" w:themeColor="accent1" w:themeShade="BF"/>
        </w:rPr>
        <w:t>Schema de ajutor de stat</w:t>
      </w:r>
      <w:r w:rsidRPr="00B75997">
        <w:t xml:space="preserve"> – </w:t>
      </w:r>
      <w:r w:rsidR="00A16023" w:rsidRPr="00B75997">
        <w:t>selectați</w:t>
      </w:r>
      <w:r w:rsidRPr="00B75997">
        <w:t xml:space="preserve"> </w:t>
      </w:r>
      <w:r w:rsidR="00383D5F">
        <w:t xml:space="preserve">din nomenclator </w:t>
      </w:r>
      <w:r w:rsidR="007600D1">
        <w:t>schema</w:t>
      </w:r>
      <w:r w:rsidR="00383D5F">
        <w:t xml:space="preserve"> aplicabilă PI 2.2.</w:t>
      </w:r>
    </w:p>
    <w:p w14:paraId="03F17F83" w14:textId="13D70268" w:rsidR="006521B7" w:rsidRPr="00B75997" w:rsidRDefault="006521B7" w:rsidP="005E1C1F">
      <w:pPr>
        <w:pStyle w:val="ListParagraph"/>
        <w:numPr>
          <w:ilvl w:val="1"/>
          <w:numId w:val="31"/>
        </w:numPr>
        <w:spacing w:line="259" w:lineRule="auto"/>
        <w:jc w:val="left"/>
      </w:pPr>
      <w:r w:rsidRPr="00B75997">
        <w:rPr>
          <w:b/>
          <w:color w:val="2E74B5" w:themeColor="accent1" w:themeShade="BF"/>
        </w:rPr>
        <w:t>Categorie de ajutor de stat</w:t>
      </w:r>
      <w:r w:rsidRPr="00B75997">
        <w:t xml:space="preserve"> – </w:t>
      </w:r>
      <w:r w:rsidR="00383D5F" w:rsidRPr="00B75997">
        <w:t xml:space="preserve">selectați </w:t>
      </w:r>
      <w:r w:rsidR="00383D5F">
        <w:t>din nomenclator categoria aplicabilă PI 2.2.</w:t>
      </w:r>
    </w:p>
    <w:p w14:paraId="57156B93" w14:textId="510737E0" w:rsidR="00877C1A" w:rsidRPr="00877C1A" w:rsidRDefault="006521B7" w:rsidP="00FD5DF5">
      <w:pPr>
        <w:spacing w:line="259" w:lineRule="auto"/>
        <w:jc w:val="left"/>
      </w:pPr>
      <w:r w:rsidRPr="00877C1A">
        <w:rPr>
          <w:b/>
          <w:color w:val="2E74B5" w:themeColor="accent1" w:themeShade="BF"/>
        </w:rPr>
        <w:lastRenderedPageBreak/>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w:t>
      </w:r>
      <w:r w:rsidR="00B60920">
        <w:t xml:space="preserve"> (în cazul ajutorului de stat regional, respectiv de minimis)</w:t>
      </w:r>
      <w:r w:rsidR="00877C1A" w:rsidRPr="00877C1A">
        <w:t>, pentru fiecare c</w:t>
      </w:r>
      <w:r w:rsidR="00D0502E">
        <w:t>ategorie de cheltuială în parte</w:t>
      </w:r>
      <w:r w:rsidR="00877C1A" w:rsidRPr="00877C1A">
        <w:t>.</w:t>
      </w:r>
    </w:p>
    <w:p w14:paraId="54914527" w14:textId="77777777" w:rsidR="00D5499D" w:rsidRPr="00FD5DF5" w:rsidRDefault="00D5499D" w:rsidP="00FD5DF5">
      <w:pPr>
        <w:spacing w:line="259" w:lineRule="auto"/>
        <w:jc w:val="left"/>
      </w:pPr>
    </w:p>
    <w:p w14:paraId="54800CA4" w14:textId="3F4E1255" w:rsidR="00D5499D" w:rsidRDefault="003E0748" w:rsidP="00FD5DF5">
      <w:pPr>
        <w:spacing w:line="259" w:lineRule="auto"/>
        <w:jc w:val="left"/>
        <w:rPr>
          <w:b/>
          <w:color w:val="2E74B5" w:themeColor="accent1" w:themeShade="BF"/>
          <w:u w:val="single"/>
        </w:rPr>
      </w:pPr>
      <w:r w:rsidRPr="00C176CD">
        <w:rPr>
          <w:b/>
          <w:color w:val="2E74B5" w:themeColor="accent1" w:themeShade="BF"/>
          <w:u w:val="single"/>
        </w:rPr>
        <w:t>Categorii ș</w:t>
      </w:r>
      <w:r w:rsidR="00D5499D" w:rsidRPr="00C176CD">
        <w:rPr>
          <w:b/>
          <w:color w:val="2E74B5" w:themeColor="accent1" w:themeShade="BF"/>
          <w:u w:val="single"/>
        </w:rPr>
        <w:t xml:space="preserve">i subcategorii </w:t>
      </w:r>
      <w:r w:rsidRPr="00C176CD">
        <w:rPr>
          <w:b/>
          <w:color w:val="2E74B5" w:themeColor="accent1" w:themeShade="BF"/>
          <w:u w:val="single"/>
        </w:rPr>
        <w:t>de cheltuieli eligibile în acest</w:t>
      </w:r>
      <w:r w:rsidR="00AC3867" w:rsidRPr="00C176CD">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638"/>
        <w:gridCol w:w="4650"/>
      </w:tblGrid>
      <w:tr w:rsidR="00230CB4" w:rsidRPr="00AE2214" w14:paraId="3FFBAE88" w14:textId="77777777" w:rsidTr="009F3EC5">
        <w:tc>
          <w:tcPr>
            <w:tcW w:w="4638" w:type="dxa"/>
            <w:vAlign w:val="center"/>
          </w:tcPr>
          <w:p w14:paraId="49CE3FFD" w14:textId="77777777" w:rsidR="00230CB4" w:rsidRPr="004860A3" w:rsidRDefault="00230CB4" w:rsidP="009F3EC5">
            <w:pPr>
              <w:jc w:val="center"/>
              <w:rPr>
                <w:b/>
                <w:sz w:val="20"/>
                <w:szCs w:val="20"/>
              </w:rPr>
            </w:pPr>
            <w:r w:rsidRPr="004860A3">
              <w:rPr>
                <w:b/>
                <w:sz w:val="20"/>
                <w:szCs w:val="20"/>
              </w:rPr>
              <w:t>Categorie</w:t>
            </w:r>
          </w:p>
        </w:tc>
        <w:tc>
          <w:tcPr>
            <w:tcW w:w="4650" w:type="dxa"/>
            <w:vAlign w:val="center"/>
          </w:tcPr>
          <w:p w14:paraId="0879B404" w14:textId="77777777" w:rsidR="00230CB4" w:rsidRPr="00820298" w:rsidRDefault="00230CB4" w:rsidP="009F3EC5">
            <w:pPr>
              <w:jc w:val="center"/>
              <w:rPr>
                <w:b/>
                <w:sz w:val="20"/>
                <w:szCs w:val="20"/>
              </w:rPr>
            </w:pPr>
            <w:r w:rsidRPr="00820298">
              <w:rPr>
                <w:b/>
                <w:sz w:val="20"/>
                <w:szCs w:val="20"/>
              </w:rPr>
              <w:t>Subcategorie</w:t>
            </w:r>
          </w:p>
        </w:tc>
      </w:tr>
      <w:tr w:rsidR="00230CB4" w:rsidRPr="00AE2214" w14:paraId="4AF199C2" w14:textId="77777777" w:rsidTr="009F3EC5">
        <w:tc>
          <w:tcPr>
            <w:tcW w:w="4638" w:type="dxa"/>
          </w:tcPr>
          <w:p w14:paraId="35637046" w14:textId="77777777" w:rsidR="00230CB4" w:rsidRPr="004C2576" w:rsidRDefault="00230CB4" w:rsidP="009F3EC5">
            <w:pPr>
              <w:jc w:val="left"/>
              <w:rPr>
                <w:sz w:val="20"/>
                <w:szCs w:val="20"/>
              </w:rPr>
            </w:pPr>
            <w:r w:rsidRPr="004C2576">
              <w:rPr>
                <w:sz w:val="20"/>
                <w:szCs w:val="20"/>
              </w:rPr>
              <w:t>7 - cheltuieli cu auditul achiziționat de beneficiar pentru proiect</w:t>
            </w:r>
          </w:p>
        </w:tc>
        <w:tc>
          <w:tcPr>
            <w:tcW w:w="4650" w:type="dxa"/>
          </w:tcPr>
          <w:p w14:paraId="42D6F13D" w14:textId="77777777" w:rsidR="00230CB4" w:rsidRPr="00B60920" w:rsidRDefault="00230CB4" w:rsidP="009F3EC5">
            <w:pPr>
              <w:jc w:val="left"/>
              <w:rPr>
                <w:sz w:val="20"/>
                <w:szCs w:val="20"/>
              </w:rPr>
            </w:pPr>
            <w:r w:rsidRPr="000D4F25">
              <w:rPr>
                <w:sz w:val="20"/>
                <w:szCs w:val="20"/>
              </w:rPr>
              <w:t>15 - cheltuieli cu auditul achiziționat de beneficiar pentru proiect</w:t>
            </w:r>
          </w:p>
        </w:tc>
      </w:tr>
      <w:tr w:rsidR="00230CB4" w:rsidRPr="00AE2214" w14:paraId="1C36AA8C" w14:textId="77777777" w:rsidTr="009F3EC5">
        <w:tc>
          <w:tcPr>
            <w:tcW w:w="4638" w:type="dxa"/>
          </w:tcPr>
          <w:p w14:paraId="31A49732" w14:textId="77777777" w:rsidR="00230CB4" w:rsidRPr="00AE2214" w:rsidRDefault="00230CB4" w:rsidP="009F3EC5">
            <w:pPr>
              <w:jc w:val="left"/>
              <w:rPr>
                <w:sz w:val="20"/>
                <w:szCs w:val="20"/>
              </w:rPr>
            </w:pPr>
            <w:r w:rsidRPr="00AE2214">
              <w:rPr>
                <w:sz w:val="20"/>
                <w:szCs w:val="20"/>
              </w:rPr>
              <w:t>8 - cheltuieli de informare, comunicare și publicitate</w:t>
            </w:r>
          </w:p>
        </w:tc>
        <w:tc>
          <w:tcPr>
            <w:tcW w:w="4650" w:type="dxa"/>
          </w:tcPr>
          <w:p w14:paraId="12492C56" w14:textId="77777777" w:rsidR="00230CB4" w:rsidRPr="00AE2214" w:rsidRDefault="00230CB4" w:rsidP="009F3EC5">
            <w:pPr>
              <w:jc w:val="left"/>
              <w:rPr>
                <w:sz w:val="20"/>
                <w:szCs w:val="20"/>
              </w:rPr>
            </w:pPr>
            <w:r w:rsidRPr="00AE2214">
              <w:rPr>
                <w:sz w:val="20"/>
                <w:szCs w:val="20"/>
              </w:rPr>
              <w:t>17 - cheltuieli de informare și publicitate pentru proiect, care rezultă din obligațiile beneficiarului</w:t>
            </w:r>
          </w:p>
        </w:tc>
      </w:tr>
      <w:tr w:rsidR="00230CB4" w:rsidRPr="00AE2214" w14:paraId="31E5F7DB" w14:textId="77777777" w:rsidTr="009F3EC5">
        <w:tc>
          <w:tcPr>
            <w:tcW w:w="4638" w:type="dxa"/>
            <w:vMerge w:val="restart"/>
          </w:tcPr>
          <w:p w14:paraId="19CAA36B" w14:textId="77777777" w:rsidR="00230CB4" w:rsidRPr="00AE2214" w:rsidRDefault="00230CB4" w:rsidP="009F3EC5">
            <w:pPr>
              <w:jc w:val="left"/>
              <w:rPr>
                <w:sz w:val="20"/>
                <w:szCs w:val="20"/>
              </w:rPr>
            </w:pPr>
            <w:r w:rsidRPr="00AE2214">
              <w:rPr>
                <w:sz w:val="20"/>
                <w:szCs w:val="20"/>
              </w:rPr>
              <w:t>12 - cheltuieli pentru obținerea și amenajarea terenului</w:t>
            </w:r>
          </w:p>
        </w:tc>
        <w:tc>
          <w:tcPr>
            <w:tcW w:w="4650" w:type="dxa"/>
          </w:tcPr>
          <w:p w14:paraId="0DEC00C3" w14:textId="77777777" w:rsidR="00230CB4" w:rsidRPr="00AE2214" w:rsidRDefault="00230CB4" w:rsidP="009F3EC5">
            <w:pPr>
              <w:jc w:val="left"/>
              <w:rPr>
                <w:sz w:val="20"/>
                <w:szCs w:val="20"/>
              </w:rPr>
            </w:pPr>
            <w:r w:rsidRPr="00AE2214">
              <w:rPr>
                <w:sz w:val="20"/>
                <w:szCs w:val="20"/>
              </w:rPr>
              <w:t>38 - cheltuieli pentru amenajarea terenului</w:t>
            </w:r>
          </w:p>
        </w:tc>
      </w:tr>
      <w:tr w:rsidR="00230CB4" w:rsidRPr="00AE2214" w14:paraId="7EF56068" w14:textId="77777777" w:rsidTr="009F3EC5">
        <w:tc>
          <w:tcPr>
            <w:tcW w:w="4638" w:type="dxa"/>
            <w:vMerge/>
          </w:tcPr>
          <w:p w14:paraId="5E625D2E" w14:textId="77777777" w:rsidR="00230CB4" w:rsidRPr="00AE2214" w:rsidRDefault="00230CB4" w:rsidP="009F3EC5">
            <w:pPr>
              <w:jc w:val="left"/>
              <w:rPr>
                <w:sz w:val="20"/>
                <w:szCs w:val="20"/>
              </w:rPr>
            </w:pPr>
          </w:p>
        </w:tc>
        <w:tc>
          <w:tcPr>
            <w:tcW w:w="4650" w:type="dxa"/>
          </w:tcPr>
          <w:p w14:paraId="7E9D98A1" w14:textId="77777777" w:rsidR="00230CB4" w:rsidRPr="00AE2214" w:rsidRDefault="00230CB4" w:rsidP="009F3EC5">
            <w:pPr>
              <w:jc w:val="left"/>
              <w:rPr>
                <w:sz w:val="20"/>
                <w:szCs w:val="20"/>
              </w:rPr>
            </w:pPr>
            <w:r w:rsidRPr="00AE2214">
              <w:rPr>
                <w:sz w:val="20"/>
                <w:szCs w:val="20"/>
              </w:rPr>
              <w:t>39 - cheltuieli cu amenajări pentru protecţia mediului şi aducerea la starea iniţială</w:t>
            </w:r>
          </w:p>
        </w:tc>
      </w:tr>
      <w:tr w:rsidR="00230CB4" w:rsidRPr="00AE2214" w14:paraId="14693799" w14:textId="77777777" w:rsidTr="009F3EC5">
        <w:tc>
          <w:tcPr>
            <w:tcW w:w="4638" w:type="dxa"/>
          </w:tcPr>
          <w:p w14:paraId="268062CE" w14:textId="77777777" w:rsidR="00230CB4" w:rsidRPr="00AE2214" w:rsidRDefault="00230CB4" w:rsidP="009F3EC5">
            <w:pPr>
              <w:jc w:val="left"/>
              <w:rPr>
                <w:sz w:val="20"/>
                <w:szCs w:val="20"/>
              </w:rPr>
            </w:pPr>
            <w:r w:rsidRPr="00AE2214">
              <w:rPr>
                <w:sz w:val="20"/>
                <w:szCs w:val="20"/>
              </w:rPr>
              <w:t>13 - cheltuieli pentru asigurarea utilităţilor necesare obiectivului</w:t>
            </w:r>
          </w:p>
        </w:tc>
        <w:tc>
          <w:tcPr>
            <w:tcW w:w="4650" w:type="dxa"/>
          </w:tcPr>
          <w:p w14:paraId="265B3767" w14:textId="77777777" w:rsidR="00230CB4" w:rsidRPr="00AE2214" w:rsidRDefault="00230CB4" w:rsidP="009F3EC5">
            <w:pPr>
              <w:jc w:val="left"/>
              <w:rPr>
                <w:sz w:val="20"/>
                <w:szCs w:val="20"/>
              </w:rPr>
            </w:pPr>
            <w:r w:rsidRPr="00AE2214">
              <w:rPr>
                <w:sz w:val="20"/>
                <w:szCs w:val="20"/>
              </w:rPr>
              <w:t>40 - cheltuieli pentru asigurarea utilităţilor necesare obiectivului</w:t>
            </w:r>
          </w:p>
        </w:tc>
      </w:tr>
      <w:tr w:rsidR="00230CB4" w:rsidRPr="00AE2214" w14:paraId="26942EA0" w14:textId="77777777" w:rsidTr="009F3EC5">
        <w:tc>
          <w:tcPr>
            <w:tcW w:w="4638" w:type="dxa"/>
            <w:vMerge w:val="restart"/>
          </w:tcPr>
          <w:p w14:paraId="23869F82" w14:textId="77777777" w:rsidR="00230CB4" w:rsidRPr="00AE2214" w:rsidRDefault="00230CB4" w:rsidP="009F3EC5">
            <w:pPr>
              <w:jc w:val="left"/>
              <w:rPr>
                <w:sz w:val="20"/>
                <w:szCs w:val="20"/>
              </w:rPr>
            </w:pPr>
            <w:r w:rsidRPr="00AE2214">
              <w:rPr>
                <w:sz w:val="20"/>
                <w:szCs w:val="20"/>
              </w:rPr>
              <w:t>14 - cheltuieli pentru proiectare și asistență tehnică</w:t>
            </w:r>
          </w:p>
        </w:tc>
        <w:tc>
          <w:tcPr>
            <w:tcW w:w="4650" w:type="dxa"/>
          </w:tcPr>
          <w:p w14:paraId="7EA1F72B" w14:textId="77777777" w:rsidR="00230CB4" w:rsidRPr="00AE2214" w:rsidRDefault="00230CB4" w:rsidP="009F3EC5">
            <w:pPr>
              <w:jc w:val="left"/>
              <w:rPr>
                <w:sz w:val="20"/>
                <w:szCs w:val="20"/>
              </w:rPr>
            </w:pPr>
            <w:r w:rsidRPr="00AE2214">
              <w:rPr>
                <w:sz w:val="20"/>
                <w:szCs w:val="20"/>
              </w:rPr>
              <w:t>42 - studii de teren</w:t>
            </w:r>
          </w:p>
        </w:tc>
      </w:tr>
      <w:tr w:rsidR="00230CB4" w:rsidRPr="00AE2214" w14:paraId="6D6DE27A" w14:textId="77777777" w:rsidTr="009F3EC5">
        <w:tc>
          <w:tcPr>
            <w:tcW w:w="4638" w:type="dxa"/>
            <w:vMerge/>
          </w:tcPr>
          <w:p w14:paraId="1DCD694C" w14:textId="77777777" w:rsidR="00230CB4" w:rsidRPr="00AE2214" w:rsidRDefault="00230CB4" w:rsidP="009F3EC5">
            <w:pPr>
              <w:jc w:val="left"/>
              <w:rPr>
                <w:sz w:val="20"/>
                <w:szCs w:val="20"/>
              </w:rPr>
            </w:pPr>
          </w:p>
        </w:tc>
        <w:tc>
          <w:tcPr>
            <w:tcW w:w="4650" w:type="dxa"/>
          </w:tcPr>
          <w:p w14:paraId="6C4D52C9" w14:textId="77777777" w:rsidR="00230CB4" w:rsidRPr="00AE2214" w:rsidRDefault="00230CB4" w:rsidP="009F3EC5">
            <w:pPr>
              <w:jc w:val="left"/>
              <w:rPr>
                <w:sz w:val="20"/>
                <w:szCs w:val="20"/>
              </w:rPr>
            </w:pPr>
            <w:r w:rsidRPr="00AE2214">
              <w:rPr>
                <w:sz w:val="20"/>
                <w:szCs w:val="20"/>
              </w:rPr>
              <w:t>43 - cheltuieli pentru obținere avize, acorduri, autorizații</w:t>
            </w:r>
          </w:p>
        </w:tc>
      </w:tr>
      <w:tr w:rsidR="00230CB4" w:rsidRPr="00AE2214" w14:paraId="02F7693B" w14:textId="77777777" w:rsidTr="009F3EC5">
        <w:tc>
          <w:tcPr>
            <w:tcW w:w="4638" w:type="dxa"/>
            <w:vMerge/>
          </w:tcPr>
          <w:p w14:paraId="2B964D18" w14:textId="77777777" w:rsidR="00230CB4" w:rsidRPr="00AE2214" w:rsidRDefault="00230CB4" w:rsidP="009F3EC5">
            <w:pPr>
              <w:jc w:val="left"/>
              <w:rPr>
                <w:sz w:val="20"/>
                <w:szCs w:val="20"/>
              </w:rPr>
            </w:pPr>
          </w:p>
        </w:tc>
        <w:tc>
          <w:tcPr>
            <w:tcW w:w="4650" w:type="dxa"/>
          </w:tcPr>
          <w:p w14:paraId="4018656A" w14:textId="77777777" w:rsidR="00230CB4" w:rsidRPr="00AE2214" w:rsidRDefault="00230CB4" w:rsidP="009F3EC5">
            <w:pPr>
              <w:jc w:val="left"/>
              <w:rPr>
                <w:sz w:val="20"/>
                <w:szCs w:val="20"/>
              </w:rPr>
            </w:pPr>
            <w:r w:rsidRPr="00AE2214">
              <w:rPr>
                <w:sz w:val="20"/>
                <w:szCs w:val="20"/>
              </w:rPr>
              <w:t>44 - proiectare și inginerie</w:t>
            </w:r>
          </w:p>
        </w:tc>
      </w:tr>
      <w:tr w:rsidR="00230CB4" w:rsidRPr="00AE2214" w14:paraId="4965C230" w14:textId="77777777" w:rsidTr="009F3EC5">
        <w:tc>
          <w:tcPr>
            <w:tcW w:w="4638" w:type="dxa"/>
            <w:vMerge/>
          </w:tcPr>
          <w:p w14:paraId="688CA81D" w14:textId="77777777" w:rsidR="00230CB4" w:rsidRPr="00AE2214" w:rsidRDefault="00230CB4" w:rsidP="009F3EC5">
            <w:pPr>
              <w:jc w:val="left"/>
              <w:rPr>
                <w:sz w:val="20"/>
                <w:szCs w:val="20"/>
              </w:rPr>
            </w:pPr>
          </w:p>
        </w:tc>
        <w:tc>
          <w:tcPr>
            <w:tcW w:w="4650" w:type="dxa"/>
          </w:tcPr>
          <w:p w14:paraId="771A5CC4" w14:textId="77777777" w:rsidR="00230CB4" w:rsidRPr="00AE2214" w:rsidRDefault="00230CB4" w:rsidP="009F3EC5">
            <w:pPr>
              <w:jc w:val="left"/>
              <w:rPr>
                <w:sz w:val="20"/>
                <w:szCs w:val="20"/>
              </w:rPr>
            </w:pPr>
            <w:r w:rsidRPr="00AE2214">
              <w:rPr>
                <w:sz w:val="20"/>
                <w:szCs w:val="20"/>
              </w:rPr>
              <w:t>45 - cheltuieli pentru consultanță</w:t>
            </w:r>
          </w:p>
        </w:tc>
      </w:tr>
      <w:tr w:rsidR="00230CB4" w:rsidRPr="00AE2214" w14:paraId="3D20EBB1" w14:textId="77777777" w:rsidTr="009F3EC5">
        <w:tc>
          <w:tcPr>
            <w:tcW w:w="4638" w:type="dxa"/>
            <w:vMerge/>
          </w:tcPr>
          <w:p w14:paraId="5FD7965C" w14:textId="77777777" w:rsidR="00230CB4" w:rsidRPr="00AE2214" w:rsidRDefault="00230CB4" w:rsidP="009F3EC5">
            <w:pPr>
              <w:jc w:val="left"/>
              <w:rPr>
                <w:sz w:val="20"/>
                <w:szCs w:val="20"/>
              </w:rPr>
            </w:pPr>
          </w:p>
        </w:tc>
        <w:tc>
          <w:tcPr>
            <w:tcW w:w="4650" w:type="dxa"/>
          </w:tcPr>
          <w:p w14:paraId="6CB028FA" w14:textId="77777777" w:rsidR="00230CB4" w:rsidRPr="00AE2214" w:rsidRDefault="00230CB4" w:rsidP="009F3EC5">
            <w:pPr>
              <w:jc w:val="left"/>
              <w:rPr>
                <w:sz w:val="20"/>
                <w:szCs w:val="20"/>
              </w:rPr>
            </w:pPr>
            <w:r w:rsidRPr="00AE2214">
              <w:rPr>
                <w:sz w:val="20"/>
                <w:szCs w:val="20"/>
              </w:rPr>
              <w:t>46 - cheltuieli pentru asistență tehnică</w:t>
            </w:r>
          </w:p>
        </w:tc>
      </w:tr>
      <w:tr w:rsidR="00230CB4" w:rsidRPr="00AE2214" w14:paraId="645E7C4B" w14:textId="77777777" w:rsidTr="009F3EC5">
        <w:tc>
          <w:tcPr>
            <w:tcW w:w="4638" w:type="dxa"/>
            <w:vMerge w:val="restart"/>
          </w:tcPr>
          <w:p w14:paraId="32FEBC4B" w14:textId="77777777" w:rsidR="00230CB4" w:rsidRPr="00AE2214" w:rsidRDefault="00230CB4" w:rsidP="009F3EC5">
            <w:pPr>
              <w:jc w:val="left"/>
              <w:rPr>
                <w:sz w:val="20"/>
                <w:szCs w:val="20"/>
              </w:rPr>
            </w:pPr>
            <w:r w:rsidRPr="00AE2214">
              <w:rPr>
                <w:sz w:val="20"/>
                <w:szCs w:val="20"/>
              </w:rPr>
              <w:t>15 - cheltuieli pentru investiția de bază</w:t>
            </w:r>
          </w:p>
        </w:tc>
        <w:tc>
          <w:tcPr>
            <w:tcW w:w="4650" w:type="dxa"/>
          </w:tcPr>
          <w:p w14:paraId="718A5EA9" w14:textId="77777777" w:rsidR="00230CB4" w:rsidRPr="00AE2214" w:rsidRDefault="00230CB4" w:rsidP="009F3EC5">
            <w:pPr>
              <w:jc w:val="left"/>
              <w:rPr>
                <w:sz w:val="20"/>
                <w:szCs w:val="20"/>
              </w:rPr>
            </w:pPr>
            <w:r w:rsidRPr="00AE2214">
              <w:rPr>
                <w:sz w:val="20"/>
                <w:szCs w:val="20"/>
              </w:rPr>
              <w:t>53 - cheltuieli pentru construcții și instalații</w:t>
            </w:r>
          </w:p>
        </w:tc>
      </w:tr>
      <w:tr w:rsidR="00230CB4" w:rsidRPr="00AE2214" w14:paraId="6521D4C7" w14:textId="77777777" w:rsidTr="009F3EC5">
        <w:tc>
          <w:tcPr>
            <w:tcW w:w="4638" w:type="dxa"/>
            <w:vMerge/>
          </w:tcPr>
          <w:p w14:paraId="17D32FAD" w14:textId="77777777" w:rsidR="00230CB4" w:rsidRPr="00AE2214" w:rsidRDefault="00230CB4" w:rsidP="009F3EC5">
            <w:pPr>
              <w:jc w:val="left"/>
              <w:rPr>
                <w:sz w:val="20"/>
                <w:szCs w:val="20"/>
              </w:rPr>
            </w:pPr>
          </w:p>
        </w:tc>
        <w:tc>
          <w:tcPr>
            <w:tcW w:w="4650" w:type="dxa"/>
          </w:tcPr>
          <w:p w14:paraId="1BD8BEF1" w14:textId="77777777" w:rsidR="00230CB4" w:rsidRPr="00AE2214" w:rsidRDefault="00230CB4" w:rsidP="009F3EC5">
            <w:pPr>
              <w:jc w:val="left"/>
              <w:rPr>
                <w:sz w:val="20"/>
                <w:szCs w:val="20"/>
              </w:rPr>
            </w:pPr>
            <w:r w:rsidRPr="00AE2214">
              <w:rPr>
                <w:sz w:val="20"/>
                <w:szCs w:val="20"/>
              </w:rPr>
              <w:t>54 - cheltuieli cu dotările (utilaje,echipamente cu și fără montaj, dotări)</w:t>
            </w:r>
          </w:p>
        </w:tc>
      </w:tr>
      <w:tr w:rsidR="00230CB4" w:rsidRPr="00AE2214" w14:paraId="6BA780A7" w14:textId="77777777" w:rsidTr="009F3EC5">
        <w:tc>
          <w:tcPr>
            <w:tcW w:w="4638" w:type="dxa"/>
            <w:vMerge/>
          </w:tcPr>
          <w:p w14:paraId="5DECBD18" w14:textId="77777777" w:rsidR="00230CB4" w:rsidRPr="00AE2214" w:rsidRDefault="00230CB4" w:rsidP="009F3EC5">
            <w:pPr>
              <w:jc w:val="left"/>
              <w:rPr>
                <w:sz w:val="20"/>
                <w:szCs w:val="20"/>
              </w:rPr>
            </w:pPr>
          </w:p>
        </w:tc>
        <w:tc>
          <w:tcPr>
            <w:tcW w:w="4650" w:type="dxa"/>
          </w:tcPr>
          <w:p w14:paraId="5E1F23A6" w14:textId="77777777" w:rsidR="00230CB4" w:rsidRPr="00AE2214" w:rsidRDefault="00230CB4" w:rsidP="009F3EC5">
            <w:pPr>
              <w:jc w:val="left"/>
              <w:rPr>
                <w:sz w:val="20"/>
                <w:szCs w:val="20"/>
              </w:rPr>
            </w:pPr>
            <w:r w:rsidRPr="00AE2214">
              <w:rPr>
                <w:sz w:val="20"/>
                <w:szCs w:val="20"/>
              </w:rPr>
              <w:t>55 - cheltuieli cu active necorporale</w:t>
            </w:r>
          </w:p>
        </w:tc>
      </w:tr>
      <w:tr w:rsidR="00230CB4" w:rsidRPr="00AE2214" w14:paraId="690E132A" w14:textId="77777777" w:rsidTr="009F3EC5">
        <w:tc>
          <w:tcPr>
            <w:tcW w:w="4638" w:type="dxa"/>
            <w:vMerge w:val="restart"/>
          </w:tcPr>
          <w:p w14:paraId="13FF6F59" w14:textId="77777777" w:rsidR="00230CB4" w:rsidRPr="00AE2214" w:rsidRDefault="00230CB4" w:rsidP="009F3EC5">
            <w:pPr>
              <w:jc w:val="left"/>
              <w:rPr>
                <w:sz w:val="20"/>
                <w:szCs w:val="20"/>
              </w:rPr>
            </w:pPr>
            <w:r w:rsidRPr="00AE2214">
              <w:rPr>
                <w:sz w:val="20"/>
                <w:szCs w:val="20"/>
              </w:rPr>
              <w:t>16 - cheltuieli cu organizarea de șantier</w:t>
            </w:r>
          </w:p>
        </w:tc>
        <w:tc>
          <w:tcPr>
            <w:tcW w:w="4650" w:type="dxa"/>
          </w:tcPr>
          <w:p w14:paraId="495F535E" w14:textId="77777777" w:rsidR="00230CB4" w:rsidRPr="00AE2214" w:rsidRDefault="00230CB4" w:rsidP="009F3EC5">
            <w:pPr>
              <w:jc w:val="left"/>
              <w:rPr>
                <w:sz w:val="20"/>
                <w:szCs w:val="20"/>
              </w:rPr>
            </w:pPr>
            <w:r w:rsidRPr="00AE2214">
              <w:rPr>
                <w:sz w:val="20"/>
                <w:szCs w:val="20"/>
              </w:rPr>
              <w:t>57 - cheltuieli pentru lucrări de construcții și instalații aferente organizării de șantier</w:t>
            </w:r>
          </w:p>
        </w:tc>
      </w:tr>
      <w:tr w:rsidR="00230CB4" w:rsidRPr="00AE2214" w14:paraId="0BBC5C34" w14:textId="77777777" w:rsidTr="009F3EC5">
        <w:tc>
          <w:tcPr>
            <w:tcW w:w="4638" w:type="dxa"/>
            <w:vMerge/>
          </w:tcPr>
          <w:p w14:paraId="5C02202D" w14:textId="77777777" w:rsidR="00230CB4" w:rsidRPr="00AE2214" w:rsidRDefault="00230CB4" w:rsidP="009F3EC5">
            <w:pPr>
              <w:jc w:val="left"/>
              <w:rPr>
                <w:sz w:val="20"/>
                <w:szCs w:val="20"/>
              </w:rPr>
            </w:pPr>
          </w:p>
        </w:tc>
        <w:tc>
          <w:tcPr>
            <w:tcW w:w="4650" w:type="dxa"/>
          </w:tcPr>
          <w:p w14:paraId="58994A18" w14:textId="77777777" w:rsidR="00230CB4" w:rsidRPr="00AE2214" w:rsidRDefault="00230CB4" w:rsidP="009F3EC5">
            <w:pPr>
              <w:jc w:val="left"/>
              <w:rPr>
                <w:sz w:val="20"/>
                <w:szCs w:val="20"/>
              </w:rPr>
            </w:pPr>
            <w:r w:rsidRPr="00AE2214">
              <w:rPr>
                <w:sz w:val="20"/>
                <w:szCs w:val="20"/>
              </w:rPr>
              <w:t>58 - cheltuieli conexe organizării de șantier</w:t>
            </w:r>
          </w:p>
        </w:tc>
      </w:tr>
      <w:tr w:rsidR="00230CB4" w:rsidRPr="00AE2214" w14:paraId="427B09F7" w14:textId="77777777" w:rsidTr="009F3EC5">
        <w:tc>
          <w:tcPr>
            <w:tcW w:w="4638" w:type="dxa"/>
          </w:tcPr>
          <w:p w14:paraId="6090B014" w14:textId="77777777" w:rsidR="00230CB4" w:rsidRPr="00AE2214" w:rsidRDefault="00230CB4" w:rsidP="009F3EC5">
            <w:pPr>
              <w:jc w:val="left"/>
              <w:rPr>
                <w:sz w:val="20"/>
                <w:szCs w:val="20"/>
              </w:rPr>
            </w:pPr>
            <w:r w:rsidRPr="00AE2214">
              <w:rPr>
                <w:sz w:val="20"/>
                <w:szCs w:val="20"/>
              </w:rPr>
              <w:t>18 - cheltuieli diverse și neprevăzute</w:t>
            </w:r>
          </w:p>
        </w:tc>
        <w:tc>
          <w:tcPr>
            <w:tcW w:w="4650" w:type="dxa"/>
          </w:tcPr>
          <w:p w14:paraId="29BFE9DA" w14:textId="77777777" w:rsidR="00230CB4" w:rsidRPr="00AE2214" w:rsidRDefault="00230CB4" w:rsidP="009F3EC5">
            <w:pPr>
              <w:jc w:val="left"/>
              <w:rPr>
                <w:sz w:val="20"/>
                <w:szCs w:val="20"/>
              </w:rPr>
            </w:pPr>
            <w:r w:rsidRPr="00AE2214">
              <w:rPr>
                <w:sz w:val="20"/>
                <w:szCs w:val="20"/>
              </w:rPr>
              <w:t>60 - cheltuieli diverse și neprevăzute</w:t>
            </w:r>
          </w:p>
        </w:tc>
      </w:tr>
      <w:tr w:rsidR="005C5361" w:rsidRPr="00AE2214" w14:paraId="02100E41" w14:textId="77777777" w:rsidTr="009F3EC5">
        <w:tc>
          <w:tcPr>
            <w:tcW w:w="4638" w:type="dxa"/>
            <w:vMerge w:val="restart"/>
          </w:tcPr>
          <w:p w14:paraId="2187743A" w14:textId="5B530337" w:rsidR="005C5361" w:rsidRPr="004B5228" w:rsidRDefault="005C5361" w:rsidP="009F3EC5">
            <w:pPr>
              <w:jc w:val="left"/>
              <w:rPr>
                <w:sz w:val="20"/>
                <w:szCs w:val="20"/>
              </w:rPr>
            </w:pPr>
            <w:r w:rsidRPr="004B5228">
              <w:rPr>
                <w:sz w:val="20"/>
                <w:szCs w:val="20"/>
              </w:rPr>
              <w:t>29 – cheltuieli cu servicii</w:t>
            </w:r>
          </w:p>
        </w:tc>
        <w:tc>
          <w:tcPr>
            <w:tcW w:w="4650" w:type="dxa"/>
          </w:tcPr>
          <w:p w14:paraId="64829EB9" w14:textId="50530D6D" w:rsidR="005C5361" w:rsidRPr="004B5228" w:rsidRDefault="005C5361" w:rsidP="009F3EC5">
            <w:pPr>
              <w:jc w:val="left"/>
              <w:rPr>
                <w:sz w:val="20"/>
                <w:szCs w:val="20"/>
              </w:rPr>
            </w:pPr>
            <w:r w:rsidRPr="004B5228">
              <w:rPr>
                <w:sz w:val="20"/>
                <w:szCs w:val="20"/>
              </w:rPr>
              <w:t>108 – cheltuieli cu servicii pentru internaționalizare</w:t>
            </w:r>
          </w:p>
        </w:tc>
      </w:tr>
      <w:tr w:rsidR="005C5361" w:rsidRPr="00AE2214" w14:paraId="7F96235E" w14:textId="77777777" w:rsidTr="009F3EC5">
        <w:tc>
          <w:tcPr>
            <w:tcW w:w="4638" w:type="dxa"/>
            <w:vMerge/>
          </w:tcPr>
          <w:p w14:paraId="1BC0085F" w14:textId="77777777" w:rsidR="005C5361" w:rsidRPr="004B5228" w:rsidRDefault="005C5361" w:rsidP="009F3EC5">
            <w:pPr>
              <w:jc w:val="left"/>
              <w:rPr>
                <w:sz w:val="20"/>
                <w:szCs w:val="20"/>
              </w:rPr>
            </w:pPr>
          </w:p>
        </w:tc>
        <w:tc>
          <w:tcPr>
            <w:tcW w:w="4650" w:type="dxa"/>
          </w:tcPr>
          <w:p w14:paraId="310DF5A9" w14:textId="69369F11" w:rsidR="005C5361" w:rsidRPr="004B5228" w:rsidRDefault="005C5361" w:rsidP="009F3EC5">
            <w:pPr>
              <w:jc w:val="left"/>
              <w:rPr>
                <w:sz w:val="20"/>
                <w:szCs w:val="20"/>
              </w:rPr>
            </w:pPr>
            <w:r w:rsidRPr="004B5228">
              <w:rPr>
                <w:sz w:val="20"/>
                <w:szCs w:val="20"/>
              </w:rPr>
              <w:t>111 – cheltuieli privind implementarea și certificarea sistemelor de management al calității</w:t>
            </w:r>
          </w:p>
        </w:tc>
      </w:tr>
      <w:tr w:rsidR="005C5361" w:rsidRPr="00A26168" w14:paraId="1551CDDB" w14:textId="77777777" w:rsidTr="009F3EC5">
        <w:tc>
          <w:tcPr>
            <w:tcW w:w="4638" w:type="dxa"/>
            <w:vMerge/>
          </w:tcPr>
          <w:p w14:paraId="280BCD76" w14:textId="77777777" w:rsidR="005C5361" w:rsidRPr="004B5228" w:rsidRDefault="005C5361" w:rsidP="009F3EC5">
            <w:pPr>
              <w:jc w:val="left"/>
              <w:rPr>
                <w:sz w:val="20"/>
                <w:szCs w:val="20"/>
              </w:rPr>
            </w:pPr>
          </w:p>
        </w:tc>
        <w:tc>
          <w:tcPr>
            <w:tcW w:w="4650" w:type="dxa"/>
          </w:tcPr>
          <w:p w14:paraId="67D5EF7F" w14:textId="0CB3D32E" w:rsidR="005C5361" w:rsidRPr="004B5228" w:rsidRDefault="005C5361" w:rsidP="009F3EC5">
            <w:pPr>
              <w:jc w:val="left"/>
              <w:rPr>
                <w:sz w:val="20"/>
                <w:szCs w:val="20"/>
              </w:rPr>
            </w:pPr>
            <w:r w:rsidRPr="004B5228">
              <w:rPr>
                <w:sz w:val="20"/>
                <w:szCs w:val="20"/>
              </w:rPr>
              <w:t>112 – cheltuieli privind certificarea națională/ internațională a produselor, serviciilor sau diferitelor procese specifice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67" w:name="_Toc444863447"/>
      <w:bookmarkStart w:id="68" w:name="_Toc448138163"/>
      <w:bookmarkStart w:id="69" w:name="_Toc448400263"/>
      <w:bookmarkStart w:id="70" w:name="_Toc470187777"/>
      <w:r w:rsidRPr="00587820">
        <w:t xml:space="preserve">Buget </w:t>
      </w:r>
      <w:r w:rsidR="00BD4899">
        <w:t>–</w:t>
      </w:r>
      <w:r w:rsidRPr="00587820">
        <w:t xml:space="preserve"> Plan</w:t>
      </w:r>
      <w:r w:rsidR="00BD4899">
        <w:t xml:space="preserve"> </w:t>
      </w:r>
      <w:r w:rsidRPr="00587820">
        <w:t>anual de cheltuieli</w:t>
      </w:r>
      <w:bookmarkEnd w:id="67"/>
      <w:bookmarkEnd w:id="68"/>
      <w:bookmarkEnd w:id="69"/>
      <w:bookmarkEnd w:id="70"/>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lastRenderedPageBreak/>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1" w:name="_Toc444863448"/>
      <w:bookmarkStart w:id="72" w:name="_Toc448138164"/>
      <w:bookmarkStart w:id="73" w:name="_Toc448400264"/>
      <w:bookmarkStart w:id="74" w:name="_Toc470187778"/>
      <w:r w:rsidRPr="00D5499D">
        <w:t>Buget – Rezultate</w:t>
      </w:r>
      <w:bookmarkEnd w:id="71"/>
      <w:bookmarkEnd w:id="72"/>
      <w:bookmarkEnd w:id="73"/>
      <w:bookmarkEnd w:id="74"/>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75" w:name="_Toc444863449"/>
      <w:bookmarkStart w:id="76" w:name="_Toc448138165"/>
      <w:bookmarkStart w:id="77" w:name="_Toc448400265"/>
      <w:bookmarkStart w:id="78" w:name="_Toc470187779"/>
      <w:r w:rsidRPr="00D5499D">
        <w:t>Buget – Amplasament</w:t>
      </w:r>
      <w:bookmarkEnd w:id="75"/>
      <w:bookmarkEnd w:id="76"/>
      <w:bookmarkEnd w:id="77"/>
      <w:bookmarkEnd w:id="78"/>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lastRenderedPageBreak/>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79" w:name="_Toc444863450"/>
      <w:bookmarkStart w:id="80" w:name="_Toc448138166"/>
      <w:bookmarkStart w:id="81" w:name="_Toc448400266"/>
      <w:bookmarkStart w:id="82" w:name="_Toc470187780"/>
      <w:r w:rsidRPr="00D5499D">
        <w:t xml:space="preserve">Buget </w:t>
      </w:r>
      <w:r w:rsidR="00BD4899">
        <w:t>–</w:t>
      </w:r>
      <w:r w:rsidRPr="00D5499D">
        <w:t xml:space="preserve"> Câmp</w:t>
      </w:r>
      <w:r w:rsidR="00BD4899">
        <w:t xml:space="preserve"> </w:t>
      </w:r>
      <w:r w:rsidRPr="00D5499D">
        <w:t>de intervenție</w:t>
      </w:r>
      <w:bookmarkEnd w:id="79"/>
      <w:bookmarkEnd w:id="80"/>
      <w:bookmarkEnd w:id="81"/>
      <w:bookmarkEnd w:id="82"/>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3" w:name="_Toc444863451"/>
      <w:r w:rsidRPr="00076559">
        <w:t>Selectați</w:t>
      </w:r>
      <w:r w:rsidR="008575A4" w:rsidRPr="00076559">
        <w:t xml:space="preserve"> din nomenclator </w:t>
      </w:r>
      <w:r w:rsidR="00B51510">
        <w:t>opțiunea</w:t>
      </w:r>
      <w:r w:rsidRPr="005E1C1F">
        <w:rPr>
          <w:b/>
          <w:color w:val="2E74B5" w:themeColor="accent1" w:themeShade="BF"/>
        </w:rPr>
        <w:t xml:space="preserve"> 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4" w:name="_Toc448138167"/>
      <w:bookmarkStart w:id="85" w:name="_Toc448400267"/>
      <w:bookmarkStart w:id="86" w:name="_Toc470187781"/>
      <w:r w:rsidRPr="00D5499D">
        <w:t xml:space="preserve">Buget </w:t>
      </w:r>
      <w:r w:rsidR="00BD4899">
        <w:t>–</w:t>
      </w:r>
      <w:r w:rsidRPr="00D5499D">
        <w:t xml:space="preserve"> Formă</w:t>
      </w:r>
      <w:r w:rsidR="00BD4899">
        <w:t xml:space="preserve"> </w:t>
      </w:r>
      <w:r w:rsidRPr="00D5499D">
        <w:t>de finanțare</w:t>
      </w:r>
      <w:bookmarkEnd w:id="83"/>
      <w:bookmarkEnd w:id="84"/>
      <w:bookmarkEnd w:id="85"/>
      <w:bookmarkEnd w:id="8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lastRenderedPageBreak/>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38217518" w14:textId="0262A573" w:rsidR="00D5499D" w:rsidRPr="00D5499D" w:rsidRDefault="00D5499D" w:rsidP="00D5499D">
      <w:pPr>
        <w:pStyle w:val="Heading1"/>
      </w:pPr>
      <w:bookmarkStart w:id="87" w:name="_Toc444863452"/>
      <w:bookmarkStart w:id="88" w:name="_Toc448138168"/>
      <w:bookmarkStart w:id="89" w:name="_Toc448400268"/>
      <w:bookmarkStart w:id="90" w:name="_Toc470187782"/>
      <w:r w:rsidRPr="00D5499D">
        <w:t xml:space="preserve">Buget </w:t>
      </w:r>
      <w:r w:rsidR="00BD4899">
        <w:t>–</w:t>
      </w:r>
      <w:r w:rsidRPr="00D5499D">
        <w:t xml:space="preserve"> Tip</w:t>
      </w:r>
      <w:r w:rsidR="00BD4899">
        <w:t xml:space="preserve"> </w:t>
      </w:r>
      <w:r w:rsidRPr="00D5499D">
        <w:t>teritoriu</w:t>
      </w:r>
      <w:bookmarkEnd w:id="87"/>
      <w:bookmarkEnd w:id="88"/>
      <w:bookmarkEnd w:id="89"/>
      <w:bookmarkEnd w:id="90"/>
    </w:p>
    <w:p w14:paraId="731A9632"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631E5F17" w14:textId="24A898DC" w:rsidR="00D5499D" w:rsidRPr="00076559" w:rsidRDefault="005F7B69" w:rsidP="00076559">
      <w:pPr>
        <w:spacing w:line="259" w:lineRule="auto"/>
        <w:jc w:val="left"/>
      </w:pPr>
      <w:r w:rsidRPr="00076559">
        <w:rPr>
          <w:noProof/>
          <w:lang w:eastAsia="ro-RO"/>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754AFDE0" w:rsidR="00D5499D" w:rsidRPr="00076559" w:rsidRDefault="0053569A" w:rsidP="00076559">
      <w:pPr>
        <w:spacing w:line="259" w:lineRule="auto"/>
        <w:jc w:val="left"/>
      </w:pPr>
      <w:r w:rsidRPr="00076559">
        <w:t xml:space="preserve">Selectați </w:t>
      </w:r>
      <w:r w:rsidR="008575A4" w:rsidRPr="00076559">
        <w:t xml:space="preserve">din nomenclator </w:t>
      </w:r>
      <w:r w:rsidR="00612126">
        <w:t>opțiunea</w:t>
      </w:r>
      <w:r w:rsidRPr="005E1C1F">
        <w:rPr>
          <w:b/>
          <w:color w:val="2E74B5" w:themeColor="accent1" w:themeShade="BF"/>
        </w:rPr>
        <w:t xml:space="preserve"> </w:t>
      </w:r>
      <w:r w:rsidR="005E1C1F">
        <w:rPr>
          <w:b/>
          <w:color w:val="2E74B5" w:themeColor="accent1" w:themeShade="BF"/>
        </w:rPr>
        <w:t>Nu se aplică</w:t>
      </w:r>
      <w:r w:rsidR="00612126">
        <w:rPr>
          <w:b/>
          <w:color w:val="2E74B5" w:themeColor="accent1" w:themeShade="BF"/>
        </w:rPr>
        <w:t xml:space="preserve"> </w:t>
      </w:r>
      <w:r w:rsidR="00612126">
        <w:t>și introduceți valoarea eligibilă a proiectului.</w:t>
      </w:r>
    </w:p>
    <w:p w14:paraId="08BB4866" w14:textId="7742C8DE" w:rsidR="00D5499D" w:rsidRPr="00D5499D" w:rsidRDefault="00D5499D" w:rsidP="00D5499D">
      <w:pPr>
        <w:pStyle w:val="Heading1"/>
      </w:pPr>
      <w:bookmarkStart w:id="91" w:name="_Toc444863453"/>
      <w:bookmarkStart w:id="92" w:name="_Toc448138169"/>
      <w:bookmarkStart w:id="93" w:name="_Toc448400269"/>
      <w:bookmarkStart w:id="94" w:name="_Toc470187783"/>
      <w:r w:rsidRPr="00D5499D">
        <w:t xml:space="preserve">Buget </w:t>
      </w:r>
      <w:r w:rsidR="00BD4899">
        <w:t>–</w:t>
      </w:r>
      <w:r w:rsidRPr="00D5499D">
        <w:t xml:space="preserve"> Activitate</w:t>
      </w:r>
      <w:r w:rsidR="00BD4899">
        <w:t xml:space="preserve"> </w:t>
      </w:r>
      <w:r w:rsidRPr="00D5499D">
        <w:t>economică</w:t>
      </w:r>
      <w:bookmarkEnd w:id="91"/>
      <w:bookmarkEnd w:id="92"/>
      <w:bookmarkEnd w:id="93"/>
      <w:bookmarkEnd w:id="94"/>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1C2372C1" w:rsidR="008575A4" w:rsidRPr="00076559" w:rsidRDefault="00F820B8" w:rsidP="00076559">
      <w:pPr>
        <w:spacing w:line="259" w:lineRule="auto"/>
        <w:jc w:val="left"/>
      </w:pPr>
      <w:r w:rsidRPr="00076559">
        <w:t xml:space="preserve">Selectați din nomenclator </w:t>
      </w:r>
      <w:r w:rsidR="00302D2D">
        <w:t>sectorul</w:t>
      </w:r>
      <w:r w:rsidR="00FD7F19">
        <w:t xml:space="preserve"> </w:t>
      </w:r>
      <w:r w:rsidR="00863DE5">
        <w:t>de activitate</w:t>
      </w:r>
      <w:r>
        <w:t xml:space="preserv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5" w:name="_Toc444863454"/>
      <w:bookmarkStart w:id="96" w:name="_Toc448138170"/>
      <w:bookmarkStart w:id="97" w:name="_Toc448400270"/>
      <w:bookmarkStart w:id="98" w:name="_Toc470187784"/>
      <w:r w:rsidRPr="00D5499D">
        <w:t xml:space="preserve">Buget </w:t>
      </w:r>
      <w:r w:rsidR="00BD4899">
        <w:t>–</w:t>
      </w:r>
      <w:r w:rsidRPr="00D5499D">
        <w:t xml:space="preserve"> Obiectiv</w:t>
      </w:r>
      <w:r w:rsidR="00BD4899">
        <w:t xml:space="preserve"> </w:t>
      </w:r>
      <w:r w:rsidRPr="00D5499D">
        <w:t>tematic</w:t>
      </w:r>
      <w:bookmarkEnd w:id="95"/>
      <w:bookmarkEnd w:id="96"/>
      <w:bookmarkEnd w:id="97"/>
      <w:bookmarkEnd w:id="98"/>
    </w:p>
    <w:p w14:paraId="1B6EEE11" w14:textId="73EAB70B" w:rsidR="00281CB7"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lastRenderedPageBreak/>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4D7296" w14:textId="1ED920B5" w:rsidR="00D5499D" w:rsidRPr="002712A3" w:rsidRDefault="002712A3" w:rsidP="00076559">
      <w:pPr>
        <w:spacing w:line="259" w:lineRule="auto"/>
        <w:jc w:val="left"/>
      </w:pPr>
      <w:r w:rsidRPr="00076559">
        <w:t>Selectați</w:t>
      </w:r>
      <w:r w:rsidR="00784F20" w:rsidRPr="00076559">
        <w:t xml:space="preserve"> din nomenclator </w:t>
      </w:r>
      <w:r w:rsidR="0077010C">
        <w:t>opțiunea</w:t>
      </w:r>
      <w:r w:rsidRPr="005E1C1F">
        <w:rPr>
          <w:b/>
          <w:color w:val="2E74B5" w:themeColor="accent1" w:themeShade="BF"/>
        </w:rPr>
        <w:t xml:space="preserve"> Imbunătăţirea competitivităţii întreprinderilor mici şi mijlocii</w:t>
      </w:r>
      <w:r w:rsidR="0077010C">
        <w:rPr>
          <w:b/>
          <w:color w:val="2E74B5" w:themeColor="accent1" w:themeShade="BF"/>
        </w:rPr>
        <w:t xml:space="preserve"> </w:t>
      </w:r>
      <w:r w:rsidR="0077010C">
        <w:t>și introduceți valoarea eligibilă a proiectului.</w:t>
      </w:r>
    </w:p>
    <w:p w14:paraId="4C13260D" w14:textId="7581202B" w:rsidR="00D5499D" w:rsidRPr="00D5499D" w:rsidRDefault="00D5499D" w:rsidP="00D5499D">
      <w:pPr>
        <w:pStyle w:val="Heading1"/>
      </w:pPr>
      <w:bookmarkStart w:id="99" w:name="_Toc444863455"/>
      <w:bookmarkStart w:id="100" w:name="_Toc448138171"/>
      <w:bookmarkStart w:id="101" w:name="_Toc448400271"/>
      <w:bookmarkStart w:id="102" w:name="_Toc470187785"/>
      <w:r w:rsidRPr="00D5499D">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99"/>
      <w:bookmarkEnd w:id="100"/>
      <w:r w:rsidR="00FD264C">
        <w:t>orială</w:t>
      </w:r>
      <w:bookmarkEnd w:id="101"/>
      <w:bookmarkEnd w:id="102"/>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Pr="00076559" w:rsidRDefault="002712A3" w:rsidP="00076559">
      <w:pPr>
        <w:spacing w:line="259" w:lineRule="auto"/>
        <w:jc w:val="left"/>
      </w:pPr>
      <w:r w:rsidRPr="00076559">
        <w:t>Selectați</w:t>
      </w:r>
      <w:r w:rsidR="00784F20" w:rsidRPr="00076559">
        <w:t xml:space="preserve"> din nomenclator </w:t>
      </w:r>
      <w:r w:rsidR="00CC7945">
        <w:t>opțiunea</w:t>
      </w:r>
      <w:r w:rsidRPr="00B95660">
        <w:rPr>
          <w:b/>
          <w:color w:val="2E74B5" w:themeColor="accent1" w:themeShade="BF"/>
        </w:rPr>
        <w:t xml:space="preserve"> </w:t>
      </w:r>
      <w:r w:rsidR="00B95660">
        <w:rPr>
          <w:b/>
          <w:color w:val="2E74B5" w:themeColor="accent1" w:themeShade="BF"/>
        </w:rPr>
        <w:t>Nu se aplică</w:t>
      </w:r>
      <w:r w:rsidR="00784F20" w:rsidRPr="00076559">
        <w:t xml:space="preserve"> </w:t>
      </w:r>
      <w:r w:rsidR="0077010C">
        <w:t>și introduceți valoarea eligibilă a proiectului.</w:t>
      </w:r>
    </w:p>
    <w:p w14:paraId="2C765581" w14:textId="43C0652F" w:rsidR="00D5499D" w:rsidRPr="00D5499D" w:rsidRDefault="00D5499D" w:rsidP="00D5499D">
      <w:pPr>
        <w:pStyle w:val="Heading1"/>
      </w:pPr>
      <w:bookmarkStart w:id="103" w:name="_Toc444863457"/>
      <w:bookmarkStart w:id="104" w:name="_Toc448138173"/>
      <w:bookmarkStart w:id="105" w:name="_Toc448400272"/>
      <w:bookmarkStart w:id="106" w:name="_Toc470187786"/>
      <w:r w:rsidRPr="00D5499D">
        <w:t xml:space="preserve">Buget </w:t>
      </w:r>
      <w:r w:rsidR="00BD4899">
        <w:t>–</w:t>
      </w:r>
      <w:r w:rsidRPr="00D5499D">
        <w:t xml:space="preserve"> Natura</w:t>
      </w:r>
      <w:r w:rsidR="00BD4899">
        <w:t xml:space="preserve"> </w:t>
      </w:r>
      <w:r w:rsidRPr="00D5499D">
        <w:t>investiției</w:t>
      </w:r>
      <w:bookmarkEnd w:id="103"/>
      <w:bookmarkEnd w:id="104"/>
      <w:bookmarkEnd w:id="105"/>
      <w:bookmarkEnd w:id="106"/>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lastRenderedPageBreak/>
        <w:t>”1 – Construcție nouă” pentru proiectele care conțin lucrări de realizare a unei construcții noi</w:t>
      </w:r>
    </w:p>
    <w:p w14:paraId="2850D3CC" w14:textId="77777777" w:rsidR="0091609E" w:rsidRPr="00D141DF" w:rsidRDefault="0091609E" w:rsidP="0091609E">
      <w:pPr>
        <w:spacing w:line="259" w:lineRule="auto"/>
        <w:jc w:val="left"/>
      </w:pPr>
      <w:r w:rsidRPr="00D141DF">
        <w:t>”2 – Extindere” pentru proiectele care conțin lucrări de extindere a unei construcții existente</w:t>
      </w:r>
    </w:p>
    <w:p w14:paraId="51B04E98" w14:textId="1585749A" w:rsidR="00D5499D" w:rsidRPr="00D141DF" w:rsidRDefault="0091609E" w:rsidP="0091609E">
      <w:pPr>
        <w:spacing w:line="259" w:lineRule="auto"/>
        <w:jc w:val="left"/>
      </w:pPr>
      <w:r w:rsidRPr="00D141DF">
        <w:t xml:space="preserve">”3 – Transformare/ Modernizare” pentru proiectele care </w:t>
      </w:r>
      <w:r w:rsidR="006B2257" w:rsidRPr="00D141DF">
        <w:t>nu se încadrează în</w:t>
      </w:r>
      <w:r w:rsidR="0053771D" w:rsidRPr="00D141DF">
        <w:t>tr-una din cele 2</w:t>
      </w:r>
      <w:r w:rsidR="006B2257" w:rsidRPr="00D141DF">
        <w:t xml:space="preserve"> categorii </w:t>
      </w:r>
      <w:r w:rsidR="0053771D" w:rsidRPr="00D141DF">
        <w:t>d</w:t>
      </w:r>
      <w:r w:rsidR="006B2257" w:rsidRPr="00D141DF">
        <w:t>e mai sus</w:t>
      </w:r>
      <w:r w:rsidRPr="00D141DF">
        <w:t>.</w:t>
      </w:r>
    </w:p>
    <w:p w14:paraId="00E3AAF9" w14:textId="23FC194D" w:rsidR="00F3058E" w:rsidRPr="00076559" w:rsidRDefault="00F3058E" w:rsidP="0091609E">
      <w:pPr>
        <w:spacing w:line="259" w:lineRule="auto"/>
        <w:jc w:val="left"/>
      </w:pPr>
      <w:r w:rsidRPr="00D141DF">
        <w:t xml:space="preserve">Atenție! Variantele de mai sus </w:t>
      </w:r>
      <w:r w:rsidRPr="00D141DF">
        <w:rPr>
          <w:b/>
        </w:rPr>
        <w:t>nu sunt legate de categoriile de investiții inițiale</w:t>
      </w:r>
      <w:r w:rsidRPr="00D141DF">
        <w:t xml:space="preserve"> (i.e. crearea unei</w:t>
      </w:r>
      <w:r>
        <w:t xml:space="preserve">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107" w:name="_Toc444863458"/>
      <w:bookmarkStart w:id="108" w:name="_Toc448138174"/>
      <w:bookmarkStart w:id="109" w:name="_Toc448400273"/>
      <w:bookmarkStart w:id="110" w:name="_Toc470187787"/>
      <w:r w:rsidRPr="00D5499D">
        <w:t>Vizualizare proiect</w:t>
      </w:r>
      <w:bookmarkEnd w:id="107"/>
      <w:bookmarkEnd w:id="108"/>
      <w:bookmarkEnd w:id="109"/>
      <w:bookmarkEnd w:id="110"/>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11" w:name="_Toc448138175"/>
      <w:bookmarkStart w:id="112" w:name="_Toc448400274"/>
      <w:bookmarkStart w:id="113" w:name="_Toc444863459"/>
      <w:bookmarkStart w:id="114" w:name="_Toc470187788"/>
      <w:r w:rsidRPr="00B10CDA">
        <w:t>C</w:t>
      </w:r>
      <w:bookmarkEnd w:id="111"/>
      <w:bookmarkEnd w:id="112"/>
      <w:r w:rsidR="00BD4899" w:rsidRPr="00B10CDA">
        <w:t xml:space="preserve">ertificarea </w:t>
      </w:r>
      <w:r w:rsidR="00F750E6" w:rsidRPr="00B10CDA">
        <w:t>cererii de finanțare</w:t>
      </w:r>
      <w:bookmarkEnd w:id="114"/>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15" w:name="_Toc448138176"/>
      <w:bookmarkStart w:id="116" w:name="_Toc448400275"/>
      <w:bookmarkStart w:id="117" w:name="_Toc470187789"/>
      <w:r w:rsidRPr="00D5499D">
        <w:t>Transmitere proiect</w:t>
      </w:r>
      <w:bookmarkEnd w:id="113"/>
      <w:bookmarkEnd w:id="115"/>
      <w:bookmarkEnd w:id="116"/>
      <w:bookmarkEnd w:id="117"/>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64">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65"/>
      <w:headerReference w:type="default" r:id="rId66"/>
      <w:footerReference w:type="even" r:id="rId67"/>
      <w:footerReference w:type="default" r:id="rId68"/>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C52DB3" w14:textId="77777777" w:rsidR="00855029" w:rsidRDefault="00855029" w:rsidP="00702FA1">
      <w:r>
        <w:separator/>
      </w:r>
    </w:p>
  </w:endnote>
  <w:endnote w:type="continuationSeparator" w:id="0">
    <w:p w14:paraId="37F580AB" w14:textId="77777777" w:rsidR="00855029" w:rsidRDefault="00855029"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2509000"/>
      <w:docPartObj>
        <w:docPartGallery w:val="Page Numbers (Bottom of Page)"/>
        <w:docPartUnique/>
      </w:docPartObj>
    </w:sdtPr>
    <w:sdtEndPr>
      <w:rPr>
        <w:noProof/>
        <w:sz w:val="40"/>
      </w:rPr>
    </w:sdtEndPr>
    <w:sdtContent>
      <w:p w14:paraId="3FA263B4" w14:textId="58BA0DD2" w:rsidR="009F3EC5" w:rsidRPr="00496297" w:rsidRDefault="009F3EC5" w:rsidP="00A77B6E">
        <w:pPr>
          <w:pStyle w:val="Footer"/>
        </w:pPr>
        <w:r w:rsidRPr="009F0597">
          <w:fldChar w:fldCharType="begin"/>
        </w:r>
        <w:r w:rsidRPr="009F0597">
          <w:instrText xml:space="preserve"> PAGE   \* MERGEFORMAT </w:instrText>
        </w:r>
        <w:r w:rsidRPr="009F0597">
          <w:fldChar w:fldCharType="separate"/>
        </w:r>
        <w:r w:rsidR="00791A49">
          <w:rPr>
            <w:noProof/>
          </w:rPr>
          <w:t>42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A39610" w14:textId="600FCB59" w:rsidR="009F3EC5" w:rsidRDefault="009F3EC5"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475955" w14:textId="77777777" w:rsidR="00855029" w:rsidRDefault="00855029" w:rsidP="00A77B6E">
      <w:r>
        <w:separator/>
      </w:r>
    </w:p>
  </w:footnote>
  <w:footnote w:type="continuationSeparator" w:id="0">
    <w:p w14:paraId="71C37076" w14:textId="77777777" w:rsidR="00855029" w:rsidRDefault="00855029"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9F3EC5" w:rsidRPr="00D145FE" w14:paraId="3FBA4A8C" w14:textId="5D818FAE" w:rsidTr="00515167">
      <w:tc>
        <w:tcPr>
          <w:tcW w:w="8355" w:type="dxa"/>
        </w:tcPr>
        <w:p w14:paraId="1B7B5EBD" w14:textId="77777777" w:rsidR="009F3EC5" w:rsidRPr="00D145FE" w:rsidRDefault="009F3EC5" w:rsidP="00A77B6E">
          <w:pPr>
            <w:pStyle w:val="Header"/>
          </w:pPr>
          <w:r>
            <w:fldChar w:fldCharType="begin"/>
          </w:r>
          <w:r>
            <w:instrText xml:space="preserve"> TITLE   \* MERGEFORMAT </w:instrText>
          </w:r>
          <w:r>
            <w:fldChar w:fldCharType="end"/>
          </w:r>
          <w:r w:rsidRPr="00D145FE">
            <w:t xml:space="preserve"> </w:t>
          </w:r>
        </w:p>
        <w:p w14:paraId="74E90D3C" w14:textId="66EE33ED" w:rsidR="009F3EC5" w:rsidRPr="00D145FE" w:rsidRDefault="009F3EC5"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9F3EC5" w:rsidRPr="00D145FE" w:rsidRDefault="009F3EC5" w:rsidP="000571D4">
          <w:pPr>
            <w:pStyle w:val="Header"/>
            <w:rPr>
              <w:color w:val="3078BA"/>
            </w:rPr>
          </w:pPr>
          <w:r>
            <w:fldChar w:fldCharType="begin"/>
          </w:r>
          <w:r>
            <w:instrText xml:space="preserve"> COMMENTS  \* Upper  \* MERGEFORMAT </w:instrText>
          </w:r>
          <w:r>
            <w:fldChar w:fldCharType="end"/>
          </w:r>
        </w:p>
      </w:tc>
    </w:tr>
  </w:tbl>
  <w:p w14:paraId="6C5582D5" w14:textId="4F842751" w:rsidR="009F3EC5" w:rsidRDefault="009F3EC5"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9F3EC5" w:rsidRPr="00D145FE" w14:paraId="46F5D717" w14:textId="77777777" w:rsidTr="004B5228">
      <w:tc>
        <w:tcPr>
          <w:tcW w:w="9322" w:type="dxa"/>
          <w:tcBorders>
            <w:bottom w:val="single" w:sz="4" w:space="0" w:color="2E74B5" w:themeColor="accent1" w:themeShade="BF"/>
          </w:tcBorders>
        </w:tcPr>
        <w:p w14:paraId="158E9379" w14:textId="77777777" w:rsidR="009F3EC5" w:rsidRPr="001561D1" w:rsidRDefault="009F3EC5" w:rsidP="00022AFD">
          <w:pPr>
            <w:pStyle w:val="Header"/>
            <w:rPr>
              <w:rFonts w:ascii="Calibri" w:eastAsia="Calibri" w:hAnsi="Calibri"/>
              <w:b/>
              <w:color w:val="2E74B5" w:themeColor="accent1" w:themeShade="BF"/>
              <w:sz w:val="18"/>
            </w:rPr>
          </w:pPr>
          <w:r w:rsidRPr="001561D1">
            <w:rPr>
              <w:rFonts w:ascii="Calibri" w:eastAsia="Calibri" w:hAnsi="Calibri"/>
              <w:b/>
              <w:color w:val="2E74B5" w:themeColor="accent1" w:themeShade="BF"/>
              <w:sz w:val="18"/>
            </w:rPr>
            <w:t>2.</w:t>
          </w:r>
          <w:r>
            <w:rPr>
              <w:rFonts w:ascii="Calibri" w:eastAsia="Calibri" w:hAnsi="Calibri"/>
              <w:b/>
              <w:color w:val="2E74B5" w:themeColor="accent1" w:themeShade="BF"/>
              <w:sz w:val="18"/>
            </w:rPr>
            <w:t>2</w:t>
          </w:r>
          <w:r w:rsidRPr="001561D1">
            <w:rPr>
              <w:rFonts w:ascii="Calibri" w:eastAsia="Calibri" w:hAnsi="Calibri"/>
              <w:b/>
              <w:color w:val="2E74B5" w:themeColor="accent1" w:themeShade="BF"/>
              <w:sz w:val="18"/>
            </w:rPr>
            <w:t xml:space="preserve">. </w:t>
          </w:r>
          <w:r w:rsidRPr="00CF5ABB">
            <w:rPr>
              <w:rFonts w:ascii="Calibri" w:eastAsia="Calibri" w:hAnsi="Calibri"/>
              <w:b/>
              <w:color w:val="2E74B5" w:themeColor="accent1" w:themeShade="BF"/>
              <w:sz w:val="18"/>
            </w:rPr>
            <w:t>Sprijinirea creării și extinderea capacităților avansate de producție și dezvoltarea serviciilor</w:t>
          </w:r>
        </w:p>
        <w:p w14:paraId="19BC3F22" w14:textId="77777777" w:rsidR="009F3EC5" w:rsidRPr="00D145FE" w:rsidRDefault="009F3EC5" w:rsidP="00022AFD">
          <w:pPr>
            <w:pStyle w:val="Header"/>
          </w:pPr>
          <w:r w:rsidRPr="001561D1">
            <w:rPr>
              <w:rFonts w:ascii="Calibri" w:eastAsia="Calibri" w:hAnsi="Calibri"/>
              <w:b/>
              <w:color w:val="2E74B5" w:themeColor="accent1" w:themeShade="BF"/>
              <w:sz w:val="18"/>
            </w:rPr>
            <w:t>Ghidul solicitantului - condiții specifice de accesare a fondurilor</w:t>
          </w:r>
        </w:p>
      </w:tc>
    </w:tr>
  </w:tbl>
  <w:p w14:paraId="684D9CA9" w14:textId="77777777" w:rsidR="009F3EC5" w:rsidRDefault="009F3E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6"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5"/>
  </w:num>
  <w:num w:numId="2">
    <w:abstractNumId w:val="19"/>
  </w:num>
  <w:num w:numId="3">
    <w:abstractNumId w:val="13"/>
  </w:num>
  <w:num w:numId="4">
    <w:abstractNumId w:val="29"/>
  </w:num>
  <w:num w:numId="5">
    <w:abstractNumId w:val="31"/>
  </w:num>
  <w:num w:numId="6">
    <w:abstractNumId w:val="4"/>
  </w:num>
  <w:num w:numId="7">
    <w:abstractNumId w:val="26"/>
  </w:num>
  <w:num w:numId="8">
    <w:abstractNumId w:val="30"/>
  </w:num>
  <w:num w:numId="9">
    <w:abstractNumId w:val="5"/>
  </w:num>
  <w:num w:numId="10">
    <w:abstractNumId w:val="2"/>
  </w:num>
  <w:num w:numId="11">
    <w:abstractNumId w:val="18"/>
  </w:num>
  <w:num w:numId="12">
    <w:abstractNumId w:val="15"/>
  </w:num>
  <w:num w:numId="13">
    <w:abstractNumId w:val="21"/>
  </w:num>
  <w:num w:numId="14">
    <w:abstractNumId w:val="20"/>
  </w:num>
  <w:num w:numId="15">
    <w:abstractNumId w:val="27"/>
  </w:num>
  <w:num w:numId="16">
    <w:abstractNumId w:val="32"/>
  </w:num>
  <w:num w:numId="17">
    <w:abstractNumId w:val="7"/>
  </w:num>
  <w:num w:numId="18">
    <w:abstractNumId w:val="17"/>
  </w:num>
  <w:num w:numId="19">
    <w:abstractNumId w:val="14"/>
  </w:num>
  <w:num w:numId="20">
    <w:abstractNumId w:val="24"/>
  </w:num>
  <w:num w:numId="21">
    <w:abstractNumId w:val="10"/>
  </w:num>
  <w:num w:numId="22">
    <w:abstractNumId w:val="1"/>
  </w:num>
  <w:num w:numId="23">
    <w:abstractNumId w:val="8"/>
  </w:num>
  <w:num w:numId="24">
    <w:abstractNumId w:val="34"/>
  </w:num>
  <w:num w:numId="25">
    <w:abstractNumId w:val="28"/>
  </w:num>
  <w:num w:numId="26">
    <w:abstractNumId w:val="22"/>
  </w:num>
  <w:num w:numId="27">
    <w:abstractNumId w:val="9"/>
  </w:num>
  <w:num w:numId="28">
    <w:abstractNumId w:val="12"/>
  </w:num>
  <w:num w:numId="29">
    <w:abstractNumId w:val="11"/>
  </w:num>
  <w:num w:numId="30">
    <w:abstractNumId w:val="3"/>
  </w:num>
  <w:num w:numId="31">
    <w:abstractNumId w:val="0"/>
  </w:num>
  <w:num w:numId="32">
    <w:abstractNumId w:val="25"/>
  </w:num>
  <w:num w:numId="33">
    <w:abstractNumId w:val="33"/>
  </w:num>
  <w:num w:numId="34">
    <w:abstractNumId w:val="23"/>
  </w:num>
  <w:num w:numId="35">
    <w:abstractNumId w:val="6"/>
  </w:num>
  <w:num w:numId="36">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517"/>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3FE"/>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2AA"/>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5AAF"/>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A5D"/>
    <w:rsid w:val="00431ED8"/>
    <w:rsid w:val="00432AD2"/>
    <w:rsid w:val="00432E57"/>
    <w:rsid w:val="0043345B"/>
    <w:rsid w:val="00433B0E"/>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228"/>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71D"/>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276AA"/>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A46"/>
    <w:rsid w:val="006A77B3"/>
    <w:rsid w:val="006B0960"/>
    <w:rsid w:val="006B20C7"/>
    <w:rsid w:val="006B225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1A49"/>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029"/>
    <w:rsid w:val="0085548E"/>
    <w:rsid w:val="008559AF"/>
    <w:rsid w:val="0085622F"/>
    <w:rsid w:val="00857078"/>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64B5"/>
    <w:rsid w:val="00896688"/>
    <w:rsid w:val="00896AD1"/>
    <w:rsid w:val="00897054"/>
    <w:rsid w:val="0089709B"/>
    <w:rsid w:val="008971B8"/>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1F2"/>
    <w:rsid w:val="008F1842"/>
    <w:rsid w:val="008F2155"/>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0A0F"/>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1CA2"/>
    <w:rsid w:val="00B62440"/>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77"/>
    <w:rsid w:val="00C936AC"/>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1D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1BC4"/>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600"/>
    <w:rsid w:val="00F04A31"/>
    <w:rsid w:val="00F05422"/>
    <w:rsid w:val="00F057AA"/>
    <w:rsid w:val="00F05A1A"/>
    <w:rsid w:val="00F1033D"/>
    <w:rsid w:val="00F10973"/>
    <w:rsid w:val="00F11A9A"/>
    <w:rsid w:val="00F13080"/>
    <w:rsid w:val="00F1315F"/>
    <w:rsid w:val="00F138CE"/>
    <w:rsid w:val="00F13A7D"/>
    <w:rsid w:val="00F15472"/>
    <w:rsid w:val="00F155E1"/>
    <w:rsid w:val="00F15811"/>
    <w:rsid w:val="00F16D30"/>
    <w:rsid w:val="00F20480"/>
    <w:rsid w:val="00F20F73"/>
    <w:rsid w:val="00F2162E"/>
    <w:rsid w:val="00F228E5"/>
    <w:rsid w:val="00F23B53"/>
    <w:rsid w:val="00F23B55"/>
    <w:rsid w:val="00F2434C"/>
    <w:rsid w:val="00F2476B"/>
    <w:rsid w:val="00F2544D"/>
    <w:rsid w:val="00F2574A"/>
    <w:rsid w:val="00F268B1"/>
    <w:rsid w:val="00F2758F"/>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5F49129C-4061-4F13-A637-BD20D4E1A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pn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fontTable" Target="fontTable.xml"/><Relationship Id="rId8" Type="http://schemas.openxmlformats.org/officeDocument/2006/relationships/hyperlink" Target="http://www.fonduri-ue.ro/mysmis" TargetMode="Externa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63F5BA-B4C8-433F-B180-F22D32DF6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6291</TotalTime>
  <Pages>1</Pages>
  <Words>7552</Words>
  <Characters>43805</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 I. COSTACHE</dc:creator>
  <cp:keywords/>
  <cp:lastModifiedBy>Gabriel I. COSTACHE</cp:lastModifiedBy>
  <cp:revision>579</cp:revision>
  <cp:lastPrinted>2016-12-22T14:33:00Z</cp:lastPrinted>
  <dcterms:created xsi:type="dcterms:W3CDTF">2015-06-19T08:53:00Z</dcterms:created>
  <dcterms:modified xsi:type="dcterms:W3CDTF">2016-12-22T14:33:00Z</dcterms:modified>
</cp:coreProperties>
</file>